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787" w:rsidRPr="008A4D99" w:rsidRDefault="00713D48"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bookmarkStart w:id="1" w:name="_GoBack"/>
      <w:bookmarkEnd w:id="1"/>
      <w:r>
        <w:rPr>
          <w:rFonts w:ascii="Arial" w:eastAsia="Times New Roman" w:hAnsi="Arial" w:cs="Arial"/>
          <w:b/>
          <w:caps/>
          <w:noProof/>
          <w:color w:val="333333"/>
          <w:lang w:eastAsia="nl-NL"/>
        </w:rPr>
        <w:t>textiel verdoezelt zweet lucht</w:t>
      </w:r>
    </w:p>
    <w:bookmarkEnd w:id="0"/>
    <w:p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rsidR="00C2551D" w:rsidRPr="006E0EA3" w:rsidRDefault="00465596" w:rsidP="00B76EC1">
            <w:pPr>
              <w:spacing w:after="0" w:line="240" w:lineRule="auto"/>
              <w:jc w:val="both"/>
              <w:rPr>
                <w:rFonts w:ascii="Arial" w:eastAsia="Calibri" w:hAnsi="Arial" w:cs="Arial"/>
                <w:sz w:val="20"/>
                <w:szCs w:val="20"/>
              </w:rPr>
            </w:pPr>
            <w:r>
              <w:rPr>
                <w:rFonts w:ascii="Arial" w:eastAsia="Calibri" w:hAnsi="Arial" w:cs="Arial"/>
                <w:sz w:val="20"/>
                <w:szCs w:val="20"/>
              </w:rPr>
              <w:t>6vwo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026892" w:rsidRPr="00C2551D" w:rsidRDefault="00F012F7" w:rsidP="00BC15FB">
            <w:pPr>
              <w:spacing w:after="0" w:line="240" w:lineRule="auto"/>
              <w:jc w:val="both"/>
              <w:rPr>
                <w:rFonts w:ascii="Arial" w:eastAsia="Calibri" w:hAnsi="Arial" w:cs="Arial"/>
                <w:sz w:val="20"/>
                <w:szCs w:val="20"/>
              </w:rPr>
            </w:pPr>
            <w:r>
              <w:rPr>
                <w:rFonts w:ascii="Arial" w:eastAsia="Calibri" w:hAnsi="Arial" w:cs="Arial"/>
                <w:sz w:val="20"/>
                <w:szCs w:val="20"/>
              </w:rPr>
              <w:t>Bindingen, structuren en eigenschappen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F012F7" w:rsidP="00B76EC1">
            <w:pPr>
              <w:spacing w:after="0" w:line="240" w:lineRule="auto"/>
              <w:jc w:val="both"/>
              <w:rPr>
                <w:rFonts w:ascii="Arial" w:eastAsia="Calibri" w:hAnsi="Arial" w:cs="Arial"/>
                <w:sz w:val="20"/>
                <w:szCs w:val="20"/>
              </w:rPr>
            </w:pPr>
            <w:r>
              <w:rPr>
                <w:rFonts w:ascii="Arial" w:eastAsia="Calibri" w:hAnsi="Arial" w:cs="Arial"/>
                <w:sz w:val="20"/>
                <w:szCs w:val="20"/>
              </w:rPr>
              <w:t>Selectiviteit en specificiteit, enzym</w:t>
            </w:r>
          </w:p>
        </w:tc>
      </w:tr>
      <w:tr w:rsidR="00C2551D" w:rsidRPr="0019343C"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936F6D" w:rsidRDefault="00F012F7" w:rsidP="00B76EC1">
            <w:pPr>
              <w:spacing w:after="0" w:line="240" w:lineRule="auto"/>
              <w:jc w:val="both"/>
              <w:rPr>
                <w:rFonts w:ascii="Arial" w:eastAsia="Calibri" w:hAnsi="Arial" w:cs="Arial"/>
                <w:sz w:val="20"/>
                <w:szCs w:val="20"/>
              </w:rPr>
            </w:pPr>
            <w:r>
              <w:rPr>
                <w:rFonts w:ascii="Arial" w:eastAsia="Calibri" w:hAnsi="Arial" w:cs="Arial"/>
                <w:sz w:val="20"/>
                <w:szCs w:val="20"/>
              </w:rPr>
              <w:t>Katoen, geurstof, zweten, eiwit, cellulose, secundaire structuur, pH</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720AF6" w:rsidRPr="00C2551D" w:rsidRDefault="008A4D99" w:rsidP="00BC15FB">
            <w:pPr>
              <w:spacing w:after="0" w:line="240" w:lineRule="auto"/>
              <w:jc w:val="both"/>
              <w:rPr>
                <w:rFonts w:ascii="Arial" w:eastAsia="Calibri" w:hAnsi="Arial" w:cs="Arial"/>
                <w:sz w:val="20"/>
                <w:szCs w:val="20"/>
              </w:rPr>
            </w:pPr>
            <w:r>
              <w:rPr>
                <w:rFonts w:ascii="Arial" w:eastAsia="Calibri" w:hAnsi="Arial" w:cs="Arial"/>
                <w:sz w:val="20"/>
                <w:szCs w:val="20"/>
              </w:rPr>
              <w:t>I</w:t>
            </w:r>
            <w:r w:rsidR="00C2551D" w:rsidRPr="00C2551D">
              <w:rPr>
                <w:rFonts w:ascii="Arial" w:eastAsia="Calibri" w:hAnsi="Arial" w:cs="Arial"/>
                <w:sz w:val="20"/>
                <w:szCs w:val="20"/>
              </w:rPr>
              <w:t>nformatiebegripsvraag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3B6427" w:rsidRDefault="00A21692" w:rsidP="003B6427">
      <w:pPr>
        <w:spacing w:after="0" w:line="240" w:lineRule="auto"/>
        <w:outlineLvl w:val="0"/>
        <w:rPr>
          <w:rFonts w:ascii="Arial" w:eastAsia="Times New Roman" w:hAnsi="Arial" w:cs="Arial"/>
          <w:bCs/>
          <w:color w:val="000000"/>
          <w:kern w:val="36"/>
          <w:lang w:eastAsia="nl-NL"/>
        </w:rPr>
      </w:pPr>
      <w:r>
        <w:rPr>
          <w:rStyle w:val="Hyperlink"/>
          <w:rFonts w:ascii="Arial" w:eastAsia="Times New Roman" w:hAnsi="Arial" w:cs="Arial"/>
          <w:bCs/>
          <w:i/>
          <w:iCs/>
          <w:color w:val="auto"/>
          <w:kern w:val="36"/>
          <w:u w:val="none"/>
          <w:lang w:eastAsia="nl-NL"/>
        </w:rPr>
        <w:t>C2W</w:t>
      </w:r>
      <w:r w:rsidR="0027535E">
        <w:rPr>
          <w:rStyle w:val="Hyperlink"/>
          <w:rFonts w:ascii="Arial" w:eastAsia="Times New Roman" w:hAnsi="Arial" w:cs="Arial"/>
          <w:bCs/>
          <w:i/>
          <w:iCs/>
          <w:color w:val="auto"/>
          <w:kern w:val="36"/>
          <w:u w:val="none"/>
          <w:lang w:eastAsia="nl-NL"/>
        </w:rPr>
        <w:t xml:space="preserve">, </w:t>
      </w:r>
      <w:r>
        <w:rPr>
          <w:rStyle w:val="Hyperlink"/>
          <w:rFonts w:ascii="Arial" w:eastAsia="Times New Roman" w:hAnsi="Arial" w:cs="Arial"/>
          <w:bCs/>
          <w:i/>
          <w:iCs/>
          <w:color w:val="auto"/>
          <w:kern w:val="36"/>
          <w:u w:val="none"/>
          <w:lang w:eastAsia="nl-NL"/>
        </w:rPr>
        <w:t>5</w:t>
      </w:r>
      <w:r w:rsidR="0027535E">
        <w:rPr>
          <w:rStyle w:val="Hyperlink"/>
          <w:rFonts w:ascii="Arial" w:eastAsia="Times New Roman" w:hAnsi="Arial" w:cs="Arial"/>
          <w:bCs/>
          <w:i/>
          <w:iCs/>
          <w:color w:val="auto"/>
          <w:kern w:val="36"/>
          <w:u w:val="none"/>
          <w:lang w:eastAsia="nl-NL"/>
        </w:rPr>
        <w:t xml:space="preserve"> augustus</w:t>
      </w:r>
      <w:r w:rsidR="00FC7DF1">
        <w:rPr>
          <w:rStyle w:val="Hyperlink"/>
          <w:rFonts w:ascii="Arial" w:eastAsia="Times New Roman" w:hAnsi="Arial" w:cs="Arial"/>
          <w:bCs/>
          <w:i/>
          <w:iCs/>
          <w:color w:val="auto"/>
          <w:kern w:val="36"/>
          <w:u w:val="none"/>
          <w:lang w:eastAsia="nl-NL"/>
        </w:rPr>
        <w:t xml:space="preserve"> 2019</w:t>
      </w:r>
    </w:p>
    <w:tbl>
      <w:tblPr>
        <w:tblStyle w:val="Tabelraster"/>
        <w:tblW w:w="0" w:type="auto"/>
        <w:tblLook w:val="04A0" w:firstRow="1" w:lastRow="0" w:firstColumn="1" w:lastColumn="0" w:noHBand="0" w:noVBand="1"/>
      </w:tblPr>
      <w:tblGrid>
        <w:gridCol w:w="9062"/>
      </w:tblGrid>
      <w:tr w:rsidR="003B6427" w:rsidTr="003B6427">
        <w:tc>
          <w:tcPr>
            <w:tcW w:w="9062" w:type="dxa"/>
          </w:tcPr>
          <w:p w:rsidR="00713D48" w:rsidRPr="00713D48" w:rsidRDefault="00713D48" w:rsidP="00725AB0">
            <w:pPr>
              <w:spacing w:after="120" w:line="320" w:lineRule="atLeast"/>
              <w:textAlignment w:val="baseline"/>
              <w:rPr>
                <w:rFonts w:ascii="Times New Roman" w:eastAsia="Times New Roman" w:hAnsi="Times New Roman" w:cs="Times New Roman"/>
                <w:b/>
                <w:bCs/>
                <w:color w:val="000000"/>
                <w:sz w:val="36"/>
                <w:szCs w:val="36"/>
                <w:lang w:eastAsia="nl-NL"/>
              </w:rPr>
            </w:pPr>
            <w:r w:rsidRPr="00713D48">
              <w:rPr>
                <w:rFonts w:ascii="Times New Roman" w:eastAsia="Times New Roman" w:hAnsi="Times New Roman" w:cs="Times New Roman"/>
                <w:b/>
                <w:bCs/>
                <w:color w:val="000000"/>
                <w:sz w:val="36"/>
                <w:szCs w:val="36"/>
                <w:lang w:eastAsia="nl-NL"/>
              </w:rPr>
              <w:t>T</w:t>
            </w:r>
            <w:r w:rsidRPr="00713D48">
              <w:rPr>
                <w:rFonts w:ascii="Times New Roman" w:hAnsi="Times New Roman" w:cs="Times New Roman"/>
                <w:b/>
                <w:color w:val="000000"/>
                <w:sz w:val="36"/>
                <w:szCs w:val="36"/>
              </w:rPr>
              <w:t>extiel verdoezelt zweetlucht</w:t>
            </w:r>
            <w:r>
              <w:rPr>
                <w:noProof/>
              </w:rPr>
              <w:drawing>
                <wp:anchor distT="0" distB="0" distL="114300" distR="114300" simplePos="0" relativeHeight="251674624" behindDoc="0" locked="0" layoutInCell="1" allowOverlap="1" wp14:anchorId="752C2A08">
                  <wp:simplePos x="3800475" y="2581275"/>
                  <wp:positionH relativeFrom="margin">
                    <wp:align>right</wp:align>
                  </wp:positionH>
                  <wp:positionV relativeFrom="margin">
                    <wp:align>top</wp:align>
                  </wp:positionV>
                  <wp:extent cx="990600" cy="996950"/>
                  <wp:effectExtent l="0" t="0" r="0"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33822"/>
                          <a:stretch/>
                        </pic:blipFill>
                        <pic:spPr bwMode="auto">
                          <a:xfrm>
                            <a:off x="0" y="0"/>
                            <a:ext cx="990600" cy="996950"/>
                          </a:xfrm>
                          <a:prstGeom prst="rect">
                            <a:avLst/>
                          </a:prstGeom>
                          <a:noFill/>
                          <a:ln>
                            <a:noFill/>
                          </a:ln>
                          <a:extLst>
                            <a:ext uri="{53640926-AAD7-44D8-BBD7-CCE9431645EC}">
                              <a14:shadowObscured xmlns:a14="http://schemas.microsoft.com/office/drawing/2010/main"/>
                            </a:ext>
                          </a:extLst>
                        </pic:spPr>
                      </pic:pic>
                    </a:graphicData>
                  </a:graphic>
                </wp:anchor>
              </w:drawing>
            </w:r>
          </w:p>
          <w:p w:rsidR="00725AB0" w:rsidRPr="00725AB0" w:rsidRDefault="00725AB0" w:rsidP="007C4853">
            <w:pPr>
              <w:spacing w:after="120" w:line="280" w:lineRule="atLeast"/>
              <w:textAlignment w:val="baseline"/>
              <w:rPr>
                <w:rFonts w:ascii="Times New Roman" w:eastAsia="Times New Roman" w:hAnsi="Times New Roman" w:cs="Times New Roman"/>
                <w:b/>
                <w:bCs/>
                <w:sz w:val="24"/>
                <w:szCs w:val="24"/>
                <w:lang w:eastAsia="nl-NL"/>
              </w:rPr>
            </w:pPr>
            <w:r w:rsidRPr="00725AB0">
              <w:rPr>
                <w:rFonts w:ascii="Times New Roman" w:eastAsia="Times New Roman" w:hAnsi="Times New Roman" w:cs="Times New Roman"/>
                <w:b/>
                <w:bCs/>
                <w:color w:val="000000"/>
                <w:sz w:val="24"/>
                <w:szCs w:val="24"/>
                <w:lang w:eastAsia="nl-NL"/>
              </w:rPr>
              <w:t>Met recombinante eiwitten als plakmiddel kun je katoen voorzien van geurstoffen die vanzelf vrijkomen zodra de drager begint te zweten. Het biedt op zijn minst eventjes bescherming</w:t>
            </w:r>
            <w:r w:rsidRPr="00725AB0">
              <w:rPr>
                <w:rFonts w:ascii="Times New Roman" w:eastAsia="Times New Roman" w:hAnsi="Times New Roman" w:cs="Times New Roman"/>
                <w:b/>
                <w:bCs/>
                <w:sz w:val="24"/>
                <w:szCs w:val="24"/>
                <w:lang w:eastAsia="nl-NL"/>
              </w:rPr>
              <w:t>,</w:t>
            </w:r>
            <w:r w:rsidR="00A21692" w:rsidRPr="00A21692">
              <w:rPr>
                <w:rFonts w:ascii="Times New Roman" w:eastAsia="Times New Roman" w:hAnsi="Times New Roman" w:cs="Times New Roman"/>
                <w:b/>
                <w:bCs/>
                <w:sz w:val="24"/>
                <w:szCs w:val="24"/>
                <w:lang w:eastAsia="nl-NL"/>
              </w:rPr>
              <w:t xml:space="preserve"> </w:t>
            </w:r>
            <w:r w:rsidRPr="00725AB0">
              <w:rPr>
                <w:rFonts w:ascii="Times New Roman" w:eastAsia="Times New Roman" w:hAnsi="Times New Roman" w:cs="Times New Roman"/>
                <w:b/>
                <w:bCs/>
                <w:sz w:val="24"/>
                <w:szCs w:val="24"/>
                <w:bdr w:val="none" w:sz="0" w:space="0" w:color="auto" w:frame="1"/>
                <w:lang w:eastAsia="nl-NL"/>
              </w:rPr>
              <w:t>suggereert een Portugese publicatie in </w:t>
            </w:r>
            <w:r w:rsidRPr="00725AB0">
              <w:rPr>
                <w:rFonts w:ascii="Times New Roman" w:eastAsia="Times New Roman" w:hAnsi="Times New Roman" w:cs="Times New Roman"/>
                <w:b/>
                <w:bCs/>
                <w:i/>
                <w:iCs/>
                <w:sz w:val="24"/>
                <w:szCs w:val="24"/>
                <w:bdr w:val="none" w:sz="0" w:space="0" w:color="auto" w:frame="1"/>
                <w:lang w:eastAsia="nl-NL"/>
              </w:rPr>
              <w:t xml:space="preserve">ACS </w:t>
            </w:r>
            <w:proofErr w:type="spellStart"/>
            <w:r w:rsidRPr="00725AB0">
              <w:rPr>
                <w:rFonts w:ascii="Times New Roman" w:eastAsia="Times New Roman" w:hAnsi="Times New Roman" w:cs="Times New Roman"/>
                <w:b/>
                <w:bCs/>
                <w:i/>
                <w:iCs/>
                <w:sz w:val="24"/>
                <w:szCs w:val="24"/>
                <w:bdr w:val="none" w:sz="0" w:space="0" w:color="auto" w:frame="1"/>
                <w:lang w:eastAsia="nl-NL"/>
              </w:rPr>
              <w:t>Applied</w:t>
            </w:r>
            <w:proofErr w:type="spellEnd"/>
            <w:r w:rsidRPr="00725AB0">
              <w:rPr>
                <w:rFonts w:ascii="Times New Roman" w:eastAsia="Times New Roman" w:hAnsi="Times New Roman" w:cs="Times New Roman"/>
                <w:b/>
                <w:bCs/>
                <w:i/>
                <w:iCs/>
                <w:sz w:val="24"/>
                <w:szCs w:val="24"/>
                <w:bdr w:val="none" w:sz="0" w:space="0" w:color="auto" w:frame="1"/>
                <w:lang w:eastAsia="nl-NL"/>
              </w:rPr>
              <w:t xml:space="preserve"> </w:t>
            </w:r>
            <w:proofErr w:type="spellStart"/>
            <w:r w:rsidRPr="00725AB0">
              <w:rPr>
                <w:rFonts w:ascii="Times New Roman" w:eastAsia="Times New Roman" w:hAnsi="Times New Roman" w:cs="Times New Roman"/>
                <w:b/>
                <w:bCs/>
                <w:i/>
                <w:iCs/>
                <w:sz w:val="24"/>
                <w:szCs w:val="24"/>
                <w:bdr w:val="none" w:sz="0" w:space="0" w:color="auto" w:frame="1"/>
                <w:lang w:eastAsia="nl-NL"/>
              </w:rPr>
              <w:t>Materials</w:t>
            </w:r>
            <w:proofErr w:type="spellEnd"/>
            <w:r w:rsidRPr="00725AB0">
              <w:rPr>
                <w:rFonts w:ascii="Times New Roman" w:eastAsia="Times New Roman" w:hAnsi="Times New Roman" w:cs="Times New Roman"/>
                <w:b/>
                <w:bCs/>
                <w:i/>
                <w:iCs/>
                <w:sz w:val="24"/>
                <w:szCs w:val="24"/>
                <w:bdr w:val="none" w:sz="0" w:space="0" w:color="auto" w:frame="1"/>
                <w:lang w:eastAsia="nl-NL"/>
              </w:rPr>
              <w:t xml:space="preserve"> &amp; Interfaces.</w:t>
            </w:r>
          </w:p>
          <w:p w:rsidR="00725AB0" w:rsidRPr="00725AB0" w:rsidRDefault="00725AB0" w:rsidP="007C4853">
            <w:pPr>
              <w:spacing w:after="120" w:line="280" w:lineRule="atLeast"/>
              <w:textAlignment w:val="baseline"/>
              <w:rPr>
                <w:rFonts w:ascii="Times New Roman" w:eastAsia="Times New Roman" w:hAnsi="Times New Roman" w:cs="Times New Roman"/>
                <w:color w:val="000000"/>
                <w:sz w:val="24"/>
                <w:szCs w:val="24"/>
                <w:lang w:eastAsia="nl-NL"/>
              </w:rPr>
            </w:pPr>
            <w:r w:rsidRPr="00725AB0">
              <w:rPr>
                <w:rFonts w:ascii="Times New Roman" w:eastAsia="Times New Roman" w:hAnsi="Times New Roman" w:cs="Times New Roman"/>
                <w:color w:val="000000"/>
                <w:sz w:val="24"/>
                <w:szCs w:val="24"/>
                <w:lang w:eastAsia="nl-NL"/>
              </w:rPr>
              <w:t>Het vrijkomen wordt daarbij gestuurd door het zure karakter van zweet. Volge</w:t>
            </w:r>
            <w:r w:rsidRPr="00725AB0">
              <w:rPr>
                <w:rFonts w:ascii="Times New Roman" w:eastAsia="Times New Roman" w:hAnsi="Times New Roman" w:cs="Times New Roman"/>
                <w:sz w:val="24"/>
                <w:szCs w:val="24"/>
                <w:lang w:eastAsia="nl-NL"/>
              </w:rPr>
              <w:t>ns </w:t>
            </w:r>
            <w:r w:rsidRPr="00725AB0">
              <w:rPr>
                <w:rFonts w:ascii="Times New Roman" w:eastAsia="Times New Roman" w:hAnsi="Times New Roman" w:cs="Times New Roman"/>
                <w:sz w:val="24"/>
                <w:szCs w:val="24"/>
                <w:bdr w:val="none" w:sz="0" w:space="0" w:color="auto" w:frame="1"/>
                <w:lang w:eastAsia="nl-NL"/>
              </w:rPr>
              <w:t xml:space="preserve">Artur </w:t>
            </w:r>
            <w:proofErr w:type="spellStart"/>
            <w:r w:rsidRPr="00725AB0">
              <w:rPr>
                <w:rFonts w:ascii="Times New Roman" w:eastAsia="Times New Roman" w:hAnsi="Times New Roman" w:cs="Times New Roman"/>
                <w:sz w:val="24"/>
                <w:szCs w:val="24"/>
                <w:bdr w:val="none" w:sz="0" w:space="0" w:color="auto" w:frame="1"/>
                <w:lang w:eastAsia="nl-NL"/>
              </w:rPr>
              <w:t>Cavaco</w:t>
            </w:r>
            <w:proofErr w:type="spellEnd"/>
            <w:r w:rsidRPr="00725AB0">
              <w:rPr>
                <w:rFonts w:ascii="Times New Roman" w:eastAsia="Times New Roman" w:hAnsi="Times New Roman" w:cs="Times New Roman"/>
                <w:sz w:val="24"/>
                <w:szCs w:val="24"/>
                <w:bdr w:val="none" w:sz="0" w:space="0" w:color="auto" w:frame="1"/>
                <w:lang w:eastAsia="nl-NL"/>
              </w:rPr>
              <w:t>-Paulo</w:t>
            </w:r>
            <w:r w:rsidRPr="00725AB0">
              <w:rPr>
                <w:rFonts w:ascii="Times New Roman" w:eastAsia="Times New Roman" w:hAnsi="Times New Roman" w:cs="Times New Roman"/>
                <w:sz w:val="24"/>
                <w:szCs w:val="24"/>
                <w:lang w:eastAsia="nl-NL"/>
              </w:rPr>
              <w:t xml:space="preserve"> en collega’s van de </w:t>
            </w:r>
            <w:proofErr w:type="spellStart"/>
            <w:r w:rsidRPr="00725AB0">
              <w:rPr>
                <w:rFonts w:ascii="Times New Roman" w:eastAsia="Times New Roman" w:hAnsi="Times New Roman" w:cs="Times New Roman"/>
                <w:sz w:val="24"/>
                <w:szCs w:val="24"/>
                <w:lang w:eastAsia="nl-NL"/>
              </w:rPr>
              <w:t>Universidade</w:t>
            </w:r>
            <w:proofErr w:type="spellEnd"/>
            <w:r w:rsidRPr="00725AB0">
              <w:rPr>
                <w:rFonts w:ascii="Times New Roman" w:eastAsia="Times New Roman" w:hAnsi="Times New Roman" w:cs="Times New Roman"/>
                <w:sz w:val="24"/>
                <w:szCs w:val="24"/>
                <w:lang w:eastAsia="nl-NL"/>
              </w:rPr>
              <w:t xml:space="preserve"> do </w:t>
            </w:r>
            <w:proofErr w:type="spellStart"/>
            <w:r w:rsidRPr="00725AB0">
              <w:rPr>
                <w:rFonts w:ascii="Times New Roman" w:eastAsia="Times New Roman" w:hAnsi="Times New Roman" w:cs="Times New Roman"/>
                <w:sz w:val="24"/>
                <w:szCs w:val="24"/>
                <w:lang w:eastAsia="nl-NL"/>
              </w:rPr>
              <w:t>Minho</w:t>
            </w:r>
            <w:proofErr w:type="spellEnd"/>
            <w:r w:rsidRPr="00725AB0">
              <w:rPr>
                <w:rFonts w:ascii="Times New Roman" w:eastAsia="Times New Roman" w:hAnsi="Times New Roman" w:cs="Times New Roman"/>
                <w:sz w:val="24"/>
                <w:szCs w:val="24"/>
                <w:lang w:eastAsia="nl-NL"/>
              </w:rPr>
              <w:t xml:space="preserve"> is die pH-gevoeligheid een nieuw idee. Hun eiwitten bestaan uit twee delen. Het ene is een </w:t>
            </w:r>
            <w:r w:rsidRPr="00725AB0">
              <w:rPr>
                <w:rFonts w:ascii="Times New Roman" w:eastAsia="Times New Roman" w:hAnsi="Times New Roman" w:cs="Times New Roman"/>
                <w:sz w:val="24"/>
                <w:szCs w:val="24"/>
                <w:bdr w:val="none" w:sz="0" w:space="0" w:color="auto" w:frame="1"/>
                <w:lang w:eastAsia="nl-NL"/>
              </w:rPr>
              <w:t>koolwaterstofbindend domein (CBD)</w:t>
            </w:r>
            <w:r w:rsidRPr="00725AB0">
              <w:rPr>
                <w:rFonts w:ascii="Times New Roman" w:eastAsia="Times New Roman" w:hAnsi="Times New Roman" w:cs="Times New Roman"/>
                <w:sz w:val="24"/>
                <w:szCs w:val="24"/>
                <w:lang w:eastAsia="nl-NL"/>
              </w:rPr>
              <w:t>, een aminozuursequentie die deel uitmaakt van veel cellulose-afbrekende enzymen. Zo’n CBD breekt zelf niets af en dient puur om de rest van het enzym op zijn plek te houden</w:t>
            </w:r>
            <w:r w:rsidRPr="00725AB0">
              <w:rPr>
                <w:rFonts w:ascii="Times New Roman" w:eastAsia="Times New Roman" w:hAnsi="Times New Roman" w:cs="Times New Roman"/>
                <w:color w:val="000000"/>
                <w:sz w:val="24"/>
                <w:szCs w:val="24"/>
                <w:lang w:eastAsia="nl-NL"/>
              </w:rPr>
              <w:t xml:space="preserve">. </w:t>
            </w:r>
          </w:p>
          <w:p w:rsidR="00725AB0" w:rsidRPr="00725AB0" w:rsidRDefault="00725AB0" w:rsidP="007C4853">
            <w:pPr>
              <w:spacing w:after="120" w:line="280" w:lineRule="atLeast"/>
              <w:textAlignment w:val="baseline"/>
              <w:rPr>
                <w:rFonts w:ascii="Times New Roman" w:eastAsia="Times New Roman" w:hAnsi="Times New Roman" w:cs="Times New Roman"/>
                <w:sz w:val="24"/>
                <w:szCs w:val="24"/>
                <w:lang w:eastAsia="nl-NL"/>
              </w:rPr>
            </w:pPr>
            <w:r w:rsidRPr="00725AB0">
              <w:rPr>
                <w:rFonts w:ascii="Times New Roman" w:eastAsia="Times New Roman" w:hAnsi="Times New Roman" w:cs="Times New Roman"/>
                <w:color w:val="000000"/>
                <w:sz w:val="24"/>
                <w:szCs w:val="24"/>
                <w:lang w:eastAsia="nl-NL"/>
              </w:rPr>
              <w:t>De andere component moet de geurstof binden. Dat kan rechtstreeks met een </w:t>
            </w:r>
            <w:proofErr w:type="spellStart"/>
            <w:r w:rsidRPr="00725AB0">
              <w:rPr>
                <w:rFonts w:ascii="Times New Roman" w:eastAsia="Times New Roman" w:hAnsi="Times New Roman" w:cs="Times New Roman"/>
                <w:i/>
                <w:iCs/>
                <w:color w:val="000000"/>
                <w:sz w:val="24"/>
                <w:szCs w:val="24"/>
                <w:lang w:eastAsia="nl-NL"/>
              </w:rPr>
              <w:t>odor</w:t>
            </w:r>
            <w:proofErr w:type="spellEnd"/>
            <w:r w:rsidRPr="00725AB0">
              <w:rPr>
                <w:rFonts w:ascii="Times New Roman" w:eastAsia="Times New Roman" w:hAnsi="Times New Roman" w:cs="Times New Roman"/>
                <w:i/>
                <w:iCs/>
                <w:color w:val="000000"/>
                <w:sz w:val="24"/>
                <w:szCs w:val="24"/>
                <w:lang w:eastAsia="nl-NL"/>
              </w:rPr>
              <w:t xml:space="preserve"> binding </w:t>
            </w:r>
            <w:proofErr w:type="spellStart"/>
            <w:r w:rsidRPr="00725AB0">
              <w:rPr>
                <w:rFonts w:ascii="Times New Roman" w:eastAsia="Times New Roman" w:hAnsi="Times New Roman" w:cs="Times New Roman"/>
                <w:i/>
                <w:iCs/>
                <w:color w:val="000000"/>
                <w:sz w:val="24"/>
                <w:szCs w:val="24"/>
                <w:lang w:eastAsia="nl-NL"/>
              </w:rPr>
              <w:t>protein</w:t>
            </w:r>
            <w:proofErr w:type="spellEnd"/>
            <w:r w:rsidRPr="00725AB0">
              <w:rPr>
                <w:rFonts w:ascii="Times New Roman" w:eastAsia="Times New Roman" w:hAnsi="Times New Roman" w:cs="Times New Roman"/>
                <w:color w:val="000000"/>
                <w:sz w:val="24"/>
                <w:szCs w:val="24"/>
                <w:lang w:eastAsia="nl-NL"/>
              </w:rPr>
              <w:t xml:space="preserve"> (OPB) uit een varken; bekend is dat die binding instabiel wordt bij een lagere </w:t>
            </w:r>
            <w:proofErr w:type="spellStart"/>
            <w:r w:rsidRPr="00725AB0">
              <w:rPr>
                <w:rFonts w:ascii="Times New Roman" w:eastAsia="Times New Roman" w:hAnsi="Times New Roman" w:cs="Times New Roman"/>
                <w:color w:val="000000"/>
                <w:sz w:val="24"/>
                <w:szCs w:val="24"/>
                <w:lang w:eastAsia="nl-NL"/>
              </w:rPr>
              <w:t>pH.</w:t>
            </w:r>
            <w:proofErr w:type="spellEnd"/>
            <w:r w:rsidRPr="00725AB0">
              <w:rPr>
                <w:rFonts w:ascii="Times New Roman" w:eastAsia="Times New Roman" w:hAnsi="Times New Roman" w:cs="Times New Roman"/>
                <w:color w:val="000000"/>
                <w:sz w:val="24"/>
                <w:szCs w:val="24"/>
                <w:lang w:eastAsia="nl-NL"/>
              </w:rPr>
              <w:t xml:space="preserve"> Maar je kunt ook meerdere geurstofmoleculen </w:t>
            </w:r>
            <w:r w:rsidRPr="00725AB0">
              <w:rPr>
                <w:rFonts w:ascii="Times New Roman" w:eastAsia="Times New Roman" w:hAnsi="Times New Roman" w:cs="Times New Roman"/>
                <w:sz w:val="24"/>
                <w:szCs w:val="24"/>
                <w:lang w:eastAsia="nl-NL"/>
              </w:rPr>
              <w:t>verpakken in een </w:t>
            </w:r>
            <w:r w:rsidRPr="00725AB0">
              <w:rPr>
                <w:rFonts w:ascii="Times New Roman" w:eastAsia="Times New Roman" w:hAnsi="Times New Roman" w:cs="Times New Roman"/>
                <w:sz w:val="24"/>
                <w:szCs w:val="24"/>
                <w:bdr w:val="none" w:sz="0" w:space="0" w:color="auto" w:frame="1"/>
                <w:lang w:eastAsia="nl-NL"/>
              </w:rPr>
              <w:t>liposoom </w:t>
            </w:r>
            <w:r w:rsidRPr="00725AB0">
              <w:rPr>
                <w:rFonts w:ascii="Times New Roman" w:eastAsia="Times New Roman" w:hAnsi="Times New Roman" w:cs="Times New Roman"/>
                <w:sz w:val="24"/>
                <w:szCs w:val="24"/>
                <w:lang w:eastAsia="nl-NL"/>
              </w:rPr>
              <w:t xml:space="preserve">waarop je een kort peptide genaamd SP-DS3 (twaalf aminozuren) hecht als </w:t>
            </w:r>
            <w:proofErr w:type="spellStart"/>
            <w:r w:rsidRPr="00725AB0">
              <w:rPr>
                <w:rFonts w:ascii="Times New Roman" w:eastAsia="Times New Roman" w:hAnsi="Times New Roman" w:cs="Times New Roman"/>
                <w:sz w:val="24"/>
                <w:szCs w:val="24"/>
                <w:lang w:eastAsia="nl-NL"/>
              </w:rPr>
              <w:t>nano</w:t>
            </w:r>
            <w:proofErr w:type="spellEnd"/>
            <w:r w:rsidRPr="00725AB0">
              <w:rPr>
                <w:rFonts w:ascii="Times New Roman" w:eastAsia="Times New Roman" w:hAnsi="Times New Roman" w:cs="Times New Roman"/>
                <w:sz w:val="24"/>
                <w:szCs w:val="24"/>
                <w:lang w:eastAsia="nl-NL"/>
              </w:rPr>
              <w:t xml:space="preserve">-ankerketting. De pH-gevoeligheid moet dan komen uit één van de </w:t>
            </w:r>
            <w:proofErr w:type="spellStart"/>
            <w:r w:rsidRPr="00725AB0">
              <w:rPr>
                <w:rFonts w:ascii="Times New Roman" w:eastAsia="Times New Roman" w:hAnsi="Times New Roman" w:cs="Times New Roman"/>
                <w:sz w:val="24"/>
                <w:szCs w:val="24"/>
                <w:lang w:eastAsia="nl-NL"/>
              </w:rPr>
              <w:t>fosfolipides</w:t>
            </w:r>
            <w:proofErr w:type="spellEnd"/>
            <w:r w:rsidRPr="00725AB0">
              <w:rPr>
                <w:rFonts w:ascii="Times New Roman" w:eastAsia="Times New Roman" w:hAnsi="Times New Roman" w:cs="Times New Roman"/>
                <w:sz w:val="24"/>
                <w:szCs w:val="24"/>
                <w:lang w:eastAsia="nl-NL"/>
              </w:rPr>
              <w:t xml:space="preserve"> in de liposoomwanden.</w:t>
            </w:r>
          </w:p>
          <w:p w:rsidR="0089677F" w:rsidRDefault="00725AB0" w:rsidP="007C4853">
            <w:pPr>
              <w:spacing w:after="120" w:line="280" w:lineRule="atLeast"/>
              <w:textAlignment w:val="baseline"/>
              <w:rPr>
                <w:rFonts w:ascii="Times New Roman" w:eastAsia="Times New Roman" w:hAnsi="Times New Roman" w:cs="Times New Roman"/>
                <w:sz w:val="24"/>
                <w:szCs w:val="24"/>
                <w:lang w:eastAsia="nl-NL"/>
              </w:rPr>
            </w:pPr>
            <w:r w:rsidRPr="00725AB0">
              <w:rPr>
                <w:rFonts w:ascii="Times New Roman" w:eastAsia="Times New Roman" w:hAnsi="Times New Roman" w:cs="Times New Roman"/>
                <w:sz w:val="24"/>
                <w:szCs w:val="24"/>
                <w:lang w:eastAsia="nl-NL"/>
              </w:rPr>
              <w:t xml:space="preserve">De genetische codes van CBD en OPB of SP-DS3 zet je aan elkaar, met een kort tussenstukje zodat beide eiwitdelen elkaar later niet in de weg zitten. </w:t>
            </w:r>
          </w:p>
          <w:p w:rsidR="00725AB0" w:rsidRDefault="0089677F" w:rsidP="00725AB0">
            <w:pPr>
              <w:spacing w:after="120" w:line="320" w:lineRule="atLeast"/>
              <w:textAlignment w:val="baseline"/>
              <w:rPr>
                <w:rFonts w:ascii="Times New Roman" w:eastAsia="Times New Roman" w:hAnsi="Times New Roman" w:cs="Times New Roman"/>
                <w:sz w:val="24"/>
                <w:szCs w:val="24"/>
                <w:lang w:eastAsia="nl-NL"/>
              </w:rPr>
            </w:pPr>
            <w:r>
              <w:rPr>
                <w:noProof/>
              </w:rPr>
              <w:drawing>
                <wp:inline distT="0" distB="0" distL="0" distR="0" wp14:anchorId="12CA2086" wp14:editId="6F4E7318">
                  <wp:extent cx="4762500" cy="2171700"/>
                  <wp:effectExtent l="0" t="0" r="0" b="0"/>
                  <wp:docPr id="4" name="Afbeelding 4" descr="Abstract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bstract Imag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2500" cy="2171700"/>
                          </a:xfrm>
                          <a:prstGeom prst="rect">
                            <a:avLst/>
                          </a:prstGeom>
                          <a:noFill/>
                          <a:ln>
                            <a:noFill/>
                          </a:ln>
                        </pic:spPr>
                      </pic:pic>
                    </a:graphicData>
                  </a:graphic>
                </wp:inline>
              </w:drawing>
            </w:r>
          </w:p>
          <w:p w:rsidR="0089677F" w:rsidRPr="00725AB0" w:rsidRDefault="0089677F" w:rsidP="00725AB0">
            <w:pPr>
              <w:spacing w:after="120" w:line="320" w:lineRule="atLeast"/>
              <w:textAlignment w:val="baseline"/>
              <w:rPr>
                <w:rFonts w:ascii="Times New Roman" w:eastAsia="Times New Roman" w:hAnsi="Times New Roman" w:cs="Times New Roman"/>
                <w:color w:val="000000"/>
                <w:sz w:val="24"/>
                <w:szCs w:val="24"/>
                <w:lang w:eastAsia="nl-NL"/>
              </w:rPr>
            </w:pPr>
            <w:r>
              <w:rPr>
                <w:noProof/>
                <w:sz w:val="24"/>
                <w:szCs w:val="24"/>
              </w:rPr>
              <w:t>Figuur De schematische werkwijzen</w:t>
            </w:r>
          </w:p>
          <w:p w:rsidR="00725AB0" w:rsidRDefault="00725AB0" w:rsidP="007C4853">
            <w:pPr>
              <w:spacing w:after="120" w:line="280" w:lineRule="atLeast"/>
              <w:textAlignment w:val="baseline"/>
              <w:rPr>
                <w:noProof/>
              </w:rPr>
            </w:pPr>
            <w:r w:rsidRPr="00725AB0">
              <w:rPr>
                <w:rFonts w:ascii="Times New Roman" w:eastAsia="Times New Roman" w:hAnsi="Times New Roman" w:cs="Times New Roman"/>
                <w:sz w:val="24"/>
                <w:szCs w:val="24"/>
                <w:lang w:eastAsia="nl-NL"/>
              </w:rPr>
              <w:t xml:space="preserve">Als laatste voeg je een geurstof naar keuze toe, al dan niet in liposomen voorverpakt. </w:t>
            </w:r>
            <w:proofErr w:type="spellStart"/>
            <w:r w:rsidRPr="00725AB0">
              <w:rPr>
                <w:rFonts w:ascii="Times New Roman" w:eastAsia="Times New Roman" w:hAnsi="Times New Roman" w:cs="Times New Roman"/>
                <w:sz w:val="24"/>
                <w:szCs w:val="24"/>
                <w:lang w:eastAsia="nl-NL"/>
              </w:rPr>
              <w:t>Cavaco</w:t>
            </w:r>
            <w:proofErr w:type="spellEnd"/>
            <w:r w:rsidRPr="00725AB0">
              <w:rPr>
                <w:rFonts w:ascii="Times New Roman" w:eastAsia="Times New Roman" w:hAnsi="Times New Roman" w:cs="Times New Roman"/>
                <w:sz w:val="24"/>
                <w:szCs w:val="24"/>
                <w:lang w:eastAsia="nl-NL"/>
              </w:rPr>
              <w:t>-Paulo koos voor </w:t>
            </w:r>
            <w:r w:rsidRPr="00725AB0">
              <w:rPr>
                <w:rFonts w:ascii="Times New Roman" w:eastAsia="Times New Roman" w:hAnsi="Times New Roman" w:cs="Times New Roman"/>
                <w:sz w:val="24"/>
                <w:szCs w:val="24"/>
                <w:bdr w:val="none" w:sz="0" w:space="0" w:color="auto" w:frame="1"/>
                <w:lang w:eastAsia="nl-NL"/>
              </w:rPr>
              <w:t>β-</w:t>
            </w:r>
            <w:proofErr w:type="spellStart"/>
            <w:r w:rsidRPr="00725AB0">
              <w:rPr>
                <w:rFonts w:ascii="Times New Roman" w:eastAsia="Times New Roman" w:hAnsi="Times New Roman" w:cs="Times New Roman"/>
                <w:sz w:val="24"/>
                <w:szCs w:val="24"/>
                <w:bdr w:val="none" w:sz="0" w:space="0" w:color="auto" w:frame="1"/>
                <w:lang w:eastAsia="nl-NL"/>
              </w:rPr>
              <w:t>citronellol</w:t>
            </w:r>
            <w:proofErr w:type="spellEnd"/>
            <w:r w:rsidRPr="00725AB0">
              <w:rPr>
                <w:rFonts w:ascii="Times New Roman" w:eastAsia="Times New Roman" w:hAnsi="Times New Roman" w:cs="Times New Roman"/>
                <w:sz w:val="24"/>
                <w:szCs w:val="24"/>
                <w:lang w:eastAsia="nl-NL"/>
              </w:rPr>
              <w:t> </w:t>
            </w:r>
            <w:r w:rsidR="000C06AC">
              <w:rPr>
                <w:rFonts w:ascii="Times New Roman" w:eastAsia="Times New Roman" w:hAnsi="Times New Roman" w:cs="Times New Roman"/>
                <w:sz w:val="24"/>
                <w:szCs w:val="24"/>
                <w:lang w:eastAsia="nl-NL"/>
              </w:rPr>
              <w:t>.</w:t>
            </w:r>
            <w:r w:rsidR="000C06AC">
              <w:rPr>
                <w:rFonts w:ascii="Times New Roman" w:hAnsi="Times New Roman" w:cs="Times New Roman"/>
                <w:sz w:val="24"/>
                <w:szCs w:val="24"/>
              </w:rPr>
              <w:t xml:space="preserve"> </w:t>
            </w:r>
            <w:r w:rsidRPr="00725AB0">
              <w:rPr>
                <w:rFonts w:ascii="Times New Roman" w:eastAsia="Times New Roman" w:hAnsi="Times New Roman" w:cs="Times New Roman"/>
                <w:color w:val="000000"/>
                <w:sz w:val="24"/>
                <w:szCs w:val="24"/>
                <w:lang w:eastAsia="nl-NL"/>
              </w:rPr>
              <w:t xml:space="preserve">Met een </w:t>
            </w:r>
            <w:bookmarkStart w:id="2" w:name="_Hlk28071639"/>
            <w:r w:rsidRPr="00725AB0">
              <w:rPr>
                <w:rFonts w:ascii="Times New Roman" w:eastAsia="Times New Roman" w:hAnsi="Times New Roman" w:cs="Times New Roman"/>
                <w:color w:val="000000"/>
                <w:sz w:val="24"/>
                <w:szCs w:val="24"/>
                <w:lang w:eastAsia="nl-NL"/>
              </w:rPr>
              <w:t xml:space="preserve">20 </w:t>
            </w:r>
            <w:r w:rsidR="00A21692">
              <w:rPr>
                <w:rFonts w:ascii="Times New Roman" w:eastAsia="Times New Roman" w:hAnsi="Times New Roman" w:cs="Times New Roman"/>
                <w:color w:val="000000"/>
                <w:sz w:val="24"/>
                <w:szCs w:val="24"/>
                <w:lang w:eastAsia="nl-NL"/>
              </w:rPr>
              <w:sym w:font="Symbol" w:char="F06D"/>
            </w:r>
            <w:r w:rsidRPr="00725AB0">
              <w:rPr>
                <w:rFonts w:ascii="Times New Roman" w:eastAsia="Times New Roman" w:hAnsi="Times New Roman" w:cs="Times New Roman"/>
                <w:color w:val="000000"/>
                <w:sz w:val="24"/>
                <w:szCs w:val="24"/>
                <w:lang w:eastAsia="nl-NL"/>
              </w:rPr>
              <w:t xml:space="preserve">M-oplossing </w:t>
            </w:r>
            <w:bookmarkEnd w:id="2"/>
            <w:r w:rsidRPr="00725AB0">
              <w:rPr>
                <w:rFonts w:ascii="Times New Roman" w:eastAsia="Times New Roman" w:hAnsi="Times New Roman" w:cs="Times New Roman"/>
                <w:color w:val="000000"/>
                <w:sz w:val="24"/>
                <w:szCs w:val="24"/>
                <w:lang w:eastAsia="nl-NL"/>
              </w:rPr>
              <w:t xml:space="preserve">van het resultaat spoel je uiteindelijk je katoen. De suggestie wordt gewekt dat dat in de praktijk zou kunnen tijdens de laatste spoelbeurt na het wassen En dan maar zweten. Voor de proeven werd synthetisch imitatiezweet gebruikt met een pH van 4,3; die waarde komt uit een protocol dat eigenlijk </w:t>
            </w:r>
            <w:r w:rsidRPr="00725AB0">
              <w:rPr>
                <w:rFonts w:ascii="Times New Roman" w:eastAsia="Times New Roman" w:hAnsi="Times New Roman" w:cs="Times New Roman"/>
                <w:color w:val="000000"/>
                <w:sz w:val="24"/>
                <w:szCs w:val="24"/>
                <w:lang w:eastAsia="nl-NL"/>
              </w:rPr>
              <w:lastRenderedPageBreak/>
              <w:t xml:space="preserve">dient om de kleurechtheid van textiel te meten. Een gaschromatograaf hield bij hoeveel </w:t>
            </w:r>
            <w:proofErr w:type="spellStart"/>
            <w:r w:rsidRPr="00725AB0">
              <w:rPr>
                <w:rFonts w:ascii="Times New Roman" w:eastAsia="Times New Roman" w:hAnsi="Times New Roman" w:cs="Times New Roman"/>
                <w:color w:val="000000"/>
                <w:sz w:val="24"/>
                <w:szCs w:val="24"/>
                <w:lang w:eastAsia="nl-NL"/>
              </w:rPr>
              <w:t>citronellol</w:t>
            </w:r>
            <w:proofErr w:type="spellEnd"/>
            <w:r w:rsidRPr="00725AB0">
              <w:rPr>
                <w:rFonts w:ascii="Times New Roman" w:eastAsia="Times New Roman" w:hAnsi="Times New Roman" w:cs="Times New Roman"/>
                <w:color w:val="000000"/>
                <w:sz w:val="24"/>
                <w:szCs w:val="24"/>
                <w:lang w:eastAsia="nl-NL"/>
              </w:rPr>
              <w:t xml:space="preserve"> daadwerkelijk vrijkwam.</w:t>
            </w:r>
            <w:r w:rsidR="00D43BC5">
              <w:rPr>
                <w:noProof/>
              </w:rPr>
              <w:t xml:space="preserve"> </w:t>
            </w:r>
          </w:p>
          <w:p w:rsidR="003B6427" w:rsidRDefault="00725AB0" w:rsidP="007C4853">
            <w:pPr>
              <w:spacing w:after="120" w:line="280" w:lineRule="atLeast"/>
              <w:textAlignment w:val="baseline"/>
              <w:rPr>
                <w:rFonts w:ascii="Arial" w:eastAsia="Times New Roman" w:hAnsi="Arial" w:cs="Arial"/>
                <w:bCs/>
                <w:color w:val="000000"/>
                <w:kern w:val="36"/>
                <w:lang w:eastAsia="nl-NL"/>
              </w:rPr>
            </w:pPr>
            <w:r w:rsidRPr="00725AB0">
              <w:rPr>
                <w:rFonts w:ascii="Times New Roman" w:eastAsia="Times New Roman" w:hAnsi="Times New Roman" w:cs="Times New Roman"/>
                <w:color w:val="000000"/>
                <w:sz w:val="24"/>
                <w:szCs w:val="24"/>
                <w:lang w:eastAsia="nl-NL"/>
              </w:rPr>
              <w:t xml:space="preserve">De experimenten suggereren dat er nog ruimte is voor verbetering. Bij beide systemen duurt het anderhalf uur eer de </w:t>
            </w:r>
            <w:proofErr w:type="spellStart"/>
            <w:r w:rsidRPr="00725AB0">
              <w:rPr>
                <w:rFonts w:ascii="Times New Roman" w:eastAsia="Times New Roman" w:hAnsi="Times New Roman" w:cs="Times New Roman"/>
                <w:color w:val="000000"/>
                <w:sz w:val="24"/>
                <w:szCs w:val="24"/>
                <w:lang w:eastAsia="nl-NL"/>
              </w:rPr>
              <w:t>citronellol</w:t>
            </w:r>
            <w:proofErr w:type="spellEnd"/>
            <w:r w:rsidRPr="00725AB0">
              <w:rPr>
                <w:rFonts w:ascii="Times New Roman" w:eastAsia="Times New Roman" w:hAnsi="Times New Roman" w:cs="Times New Roman"/>
                <w:color w:val="000000"/>
                <w:sz w:val="24"/>
                <w:szCs w:val="24"/>
                <w:lang w:eastAsia="nl-NL"/>
              </w:rPr>
              <w:t xml:space="preserve">-afgifte serieus begint. Bij binding met een OPB is het na die eerste </w:t>
            </w:r>
            <w:proofErr w:type="spellStart"/>
            <w:r w:rsidRPr="00725AB0">
              <w:rPr>
                <w:rFonts w:ascii="Times New Roman" w:eastAsia="Times New Roman" w:hAnsi="Times New Roman" w:cs="Times New Roman"/>
                <w:color w:val="000000"/>
                <w:sz w:val="24"/>
                <w:szCs w:val="24"/>
                <w:lang w:eastAsia="nl-NL"/>
              </w:rPr>
              <w:t>citronellol-burst</w:t>
            </w:r>
            <w:proofErr w:type="spellEnd"/>
            <w:r w:rsidRPr="00725AB0">
              <w:rPr>
                <w:rFonts w:ascii="Times New Roman" w:eastAsia="Times New Roman" w:hAnsi="Times New Roman" w:cs="Times New Roman"/>
                <w:color w:val="000000"/>
                <w:sz w:val="24"/>
                <w:szCs w:val="24"/>
                <w:lang w:eastAsia="nl-NL"/>
              </w:rPr>
              <w:t xml:space="preserve"> ook meteen weer afgelopen; kennelijk stelt zich een nieuw evenwicht in dat bij de verlaagde pH past. Bij de liposomen, die gewoon niet tegen die lagere pH kunnen, gaat de afgifte wel minstens 24 uur door.</w:t>
            </w:r>
            <w:r w:rsidR="00A21692">
              <w:rPr>
                <w:rFonts w:ascii="Arial" w:eastAsia="Times New Roman" w:hAnsi="Arial" w:cs="Arial"/>
                <w:bCs/>
                <w:color w:val="000000"/>
                <w:kern w:val="36"/>
                <w:lang w:eastAsia="nl-NL"/>
              </w:rPr>
              <w:t xml:space="preserve"> </w:t>
            </w:r>
          </w:p>
        </w:tc>
      </w:tr>
    </w:tbl>
    <w:p w:rsidR="003B6427" w:rsidRDefault="003B6427" w:rsidP="009450DF">
      <w:pPr>
        <w:spacing w:after="0" w:line="240" w:lineRule="auto"/>
        <w:rPr>
          <w:rFonts w:ascii="Arial" w:eastAsia="Times New Roman" w:hAnsi="Arial" w:cs="Arial"/>
          <w:bCs/>
          <w:color w:val="000000"/>
          <w:kern w:val="36"/>
          <w:lang w:eastAsia="nl-NL"/>
        </w:rPr>
      </w:pPr>
    </w:p>
    <w:p w:rsidR="00437A75" w:rsidRDefault="005D7480" w:rsidP="009450DF">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Er worden recombinante eiwitten gebruikt bij het onderzoek.</w:t>
      </w:r>
    </w:p>
    <w:p w:rsidR="00437A75" w:rsidRDefault="00437A75" w:rsidP="00353D6F">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353D6F">
        <w:rPr>
          <w:rFonts w:ascii="Arial" w:eastAsia="Times New Roman" w:hAnsi="Arial" w:cs="Arial"/>
          <w:bCs/>
          <w:color w:val="000000"/>
          <w:kern w:val="36"/>
          <w:lang w:eastAsia="nl-NL"/>
        </w:rPr>
        <w:t xml:space="preserve">Welke </w:t>
      </w:r>
      <w:r w:rsidR="005D7480">
        <w:rPr>
          <w:rFonts w:ascii="Arial" w:eastAsia="Times New Roman" w:hAnsi="Arial" w:cs="Arial"/>
          <w:bCs/>
          <w:color w:val="000000"/>
          <w:kern w:val="36"/>
          <w:lang w:eastAsia="nl-NL"/>
        </w:rPr>
        <w:t>bouwstenen bevat een enzym?</w:t>
      </w:r>
    </w:p>
    <w:p w:rsidR="008E19E2" w:rsidRDefault="00437A75" w:rsidP="00713D48">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5D7480">
        <w:rPr>
          <w:rFonts w:ascii="Arial" w:eastAsia="Times New Roman" w:hAnsi="Arial" w:cs="Arial"/>
          <w:bCs/>
          <w:color w:val="000000"/>
          <w:kern w:val="36"/>
          <w:lang w:eastAsia="nl-NL"/>
        </w:rPr>
        <w:t>Wat versta je onder ‘recombinant’?</w:t>
      </w:r>
    </w:p>
    <w:p w:rsidR="005D7480" w:rsidRDefault="005D7480" w:rsidP="00713D48">
      <w:pPr>
        <w:spacing w:after="0" w:line="240" w:lineRule="auto"/>
        <w:rPr>
          <w:rFonts w:ascii="Arial" w:eastAsia="Times New Roman" w:hAnsi="Arial" w:cs="Arial"/>
          <w:bCs/>
          <w:color w:val="000000"/>
          <w:kern w:val="36"/>
          <w:lang w:eastAsia="nl-NL"/>
        </w:rPr>
      </w:pPr>
    </w:p>
    <w:p w:rsidR="005D7480" w:rsidRDefault="005D7480" w:rsidP="00713D48">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Er zijn meerdere </w:t>
      </w:r>
      <w:r w:rsidR="005B221B">
        <w:rPr>
          <w:rFonts w:ascii="Arial" w:eastAsia="Times New Roman" w:hAnsi="Arial" w:cs="Arial"/>
          <w:bCs/>
          <w:color w:val="000000"/>
          <w:kern w:val="36"/>
          <w:lang w:eastAsia="nl-NL"/>
        </w:rPr>
        <w:t xml:space="preserve">factoren die kunnen aanzetten </w:t>
      </w:r>
      <w:r w:rsidR="002F0E12">
        <w:rPr>
          <w:rFonts w:ascii="Arial" w:eastAsia="Times New Roman" w:hAnsi="Arial" w:cs="Arial"/>
          <w:bCs/>
          <w:color w:val="000000"/>
          <w:kern w:val="36"/>
          <w:lang w:eastAsia="nl-NL"/>
        </w:rPr>
        <w:t>tot</w:t>
      </w:r>
      <w:r w:rsidR="005B221B">
        <w:rPr>
          <w:rFonts w:ascii="Arial" w:eastAsia="Times New Roman" w:hAnsi="Arial" w:cs="Arial"/>
          <w:bCs/>
          <w:color w:val="000000"/>
          <w:kern w:val="36"/>
          <w:lang w:eastAsia="nl-NL"/>
        </w:rPr>
        <w:t xml:space="preserve"> de uitstoot van geurstoffen. </w:t>
      </w:r>
    </w:p>
    <w:p w:rsidR="005B221B" w:rsidRDefault="005B221B" w:rsidP="00713D48">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Welke factor onderzochten de wetenschappers?</w:t>
      </w:r>
    </w:p>
    <w:p w:rsidR="005B221B" w:rsidRDefault="005B221B" w:rsidP="00713D48">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Welke factoren hadden ook onderzocht kunnen worden?</w:t>
      </w:r>
    </w:p>
    <w:p w:rsidR="005B221B" w:rsidRDefault="005B221B" w:rsidP="00713D48">
      <w:pPr>
        <w:spacing w:after="0" w:line="240" w:lineRule="auto"/>
        <w:rPr>
          <w:rFonts w:ascii="Arial" w:eastAsia="Times New Roman" w:hAnsi="Arial" w:cs="Arial"/>
          <w:bCs/>
          <w:color w:val="000000"/>
          <w:kern w:val="36"/>
          <w:lang w:eastAsia="nl-NL"/>
        </w:rPr>
      </w:pPr>
    </w:p>
    <w:p w:rsidR="005B221B" w:rsidRDefault="005B221B" w:rsidP="00713D48">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De twee gebruikte eiwitten hebben elk een specifieke bouw.</w:t>
      </w:r>
    </w:p>
    <w:p w:rsidR="005B221B" w:rsidRDefault="0011445A" w:rsidP="00713D48">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Beschrijf de bouw van de twee eiwitten die besproken worden.</w:t>
      </w:r>
    </w:p>
    <w:p w:rsidR="0011445A" w:rsidRDefault="0011445A" w:rsidP="00713D48">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Maak van elk ook een schematische tekening.</w:t>
      </w:r>
    </w:p>
    <w:p w:rsidR="0011445A" w:rsidRDefault="005E23E2" w:rsidP="00713D48">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Leg uit hoe het tussenstuk opgebouwd zal zijn.</w:t>
      </w:r>
    </w:p>
    <w:p w:rsidR="005E23E2" w:rsidRDefault="005E23E2" w:rsidP="00713D48">
      <w:pPr>
        <w:spacing w:after="0" w:line="240" w:lineRule="auto"/>
        <w:rPr>
          <w:rFonts w:ascii="Arial" w:eastAsia="Times New Roman" w:hAnsi="Arial" w:cs="Arial"/>
          <w:bCs/>
          <w:color w:val="000000"/>
          <w:kern w:val="36"/>
          <w:lang w:eastAsia="nl-NL"/>
        </w:rPr>
      </w:pPr>
    </w:p>
    <w:p w:rsidR="0011445A" w:rsidRDefault="0011445A" w:rsidP="00713D48">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geurstof die onderzocht is, is de stof </w:t>
      </w:r>
      <w:proofErr w:type="spellStart"/>
      <w:r>
        <w:rPr>
          <w:rFonts w:ascii="Arial" w:eastAsia="Times New Roman" w:hAnsi="Arial" w:cs="Arial"/>
          <w:bCs/>
          <w:color w:val="000000"/>
          <w:kern w:val="36"/>
          <w:lang w:eastAsia="nl-NL"/>
        </w:rPr>
        <w:t>citronellal</w:t>
      </w:r>
      <w:proofErr w:type="spellEnd"/>
      <w:r>
        <w:rPr>
          <w:rFonts w:ascii="Arial" w:eastAsia="Times New Roman" w:hAnsi="Arial" w:cs="Arial"/>
          <w:bCs/>
          <w:color w:val="000000"/>
          <w:kern w:val="36"/>
          <w:lang w:eastAsia="nl-NL"/>
        </w:rPr>
        <w:t>.</w:t>
      </w:r>
    </w:p>
    <w:p w:rsidR="0011445A" w:rsidRPr="00042317" w:rsidRDefault="0011445A" w:rsidP="00713D48">
      <w:pPr>
        <w:spacing w:after="0" w:line="240" w:lineRule="auto"/>
        <w:rPr>
          <w:rFonts w:ascii="Arial" w:eastAsia="Times New Roman" w:hAnsi="Arial" w:cs="Arial"/>
          <w:bCs/>
          <w:color w:val="000000"/>
          <w:kern w:val="36"/>
          <w:lang w:eastAsia="nl-NL"/>
        </w:rPr>
      </w:pPr>
    </w:p>
    <w:p w:rsidR="00C23A26" w:rsidRDefault="0011445A">
      <w:pPr>
        <w:rPr>
          <w:rFonts w:ascii="Arial" w:eastAsia="Times New Roman" w:hAnsi="Arial" w:cs="Arial"/>
          <w:bCs/>
          <w:color w:val="000000"/>
          <w:kern w:val="36"/>
          <w:lang w:eastAsia="nl-NL"/>
        </w:rPr>
      </w:pPr>
      <w:r>
        <w:rPr>
          <w:noProof/>
        </w:rPr>
        <w:drawing>
          <wp:inline distT="0" distB="0" distL="0" distR="0" wp14:anchorId="372A12CA" wp14:editId="5E13B106">
            <wp:extent cx="1257300" cy="1401890"/>
            <wp:effectExtent l="0" t="0" r="0" b="8255"/>
            <wp:docPr id="3" name="Afbeelding 3" descr="Structuurformule van citronell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uctuurformule van citronella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6805" cy="1434788"/>
                    </a:xfrm>
                    <a:prstGeom prst="rect">
                      <a:avLst/>
                    </a:prstGeom>
                    <a:noFill/>
                    <a:ln>
                      <a:noFill/>
                    </a:ln>
                  </pic:spPr>
                </pic:pic>
              </a:graphicData>
            </a:graphic>
          </wp:inline>
        </w:drawing>
      </w:r>
      <w:r w:rsidR="0089677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Figuur </w:t>
      </w:r>
      <w:proofErr w:type="spellStart"/>
      <w:r>
        <w:rPr>
          <w:rFonts w:ascii="Arial" w:eastAsia="Times New Roman" w:hAnsi="Arial" w:cs="Arial"/>
          <w:bCs/>
          <w:color w:val="000000"/>
          <w:kern w:val="36"/>
          <w:lang w:eastAsia="nl-NL"/>
        </w:rPr>
        <w:t>Citonellal</w:t>
      </w:r>
      <w:proofErr w:type="spellEnd"/>
    </w:p>
    <w:p w:rsidR="00814693" w:rsidRDefault="00814693" w:rsidP="008D3DB3">
      <w:pPr>
        <w:spacing w:after="0" w:line="280" w:lineRule="atLeast"/>
        <w:ind w:left="709" w:hanging="709"/>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Citronellon</w:t>
      </w:r>
      <w:proofErr w:type="spellEnd"/>
      <w:r>
        <w:rPr>
          <w:rFonts w:ascii="Arial" w:eastAsia="Times New Roman" w:hAnsi="Arial" w:cs="Arial"/>
          <w:bCs/>
          <w:color w:val="000000"/>
          <w:kern w:val="36"/>
          <w:lang w:eastAsia="nl-NL"/>
        </w:rPr>
        <w:t xml:space="preserve"> is een mengsel waarin </w:t>
      </w:r>
      <w:proofErr w:type="spellStart"/>
      <w:r>
        <w:rPr>
          <w:rFonts w:ascii="Arial" w:eastAsia="Times New Roman" w:hAnsi="Arial" w:cs="Arial"/>
          <w:bCs/>
          <w:color w:val="000000"/>
          <w:kern w:val="36"/>
          <w:lang w:eastAsia="nl-NL"/>
        </w:rPr>
        <w:t>citronellal</w:t>
      </w:r>
      <w:proofErr w:type="spellEnd"/>
      <w:r>
        <w:rPr>
          <w:rFonts w:ascii="Arial" w:eastAsia="Times New Roman" w:hAnsi="Arial" w:cs="Arial"/>
          <w:bCs/>
          <w:color w:val="000000"/>
          <w:kern w:val="36"/>
          <w:lang w:eastAsia="nl-NL"/>
        </w:rPr>
        <w:t xml:space="preserve"> voorkomt.</w:t>
      </w:r>
    </w:p>
    <w:p w:rsidR="00C23A26" w:rsidRDefault="005E23E2" w:rsidP="008D3DB3">
      <w:pPr>
        <w:spacing w:after="0" w:line="280" w:lineRule="atLeast"/>
        <w:ind w:left="709" w:hanging="709"/>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C23A26">
        <w:rPr>
          <w:rFonts w:ascii="Arial" w:eastAsia="Times New Roman" w:hAnsi="Arial" w:cs="Arial"/>
          <w:bCs/>
          <w:color w:val="000000"/>
          <w:kern w:val="36"/>
          <w:lang w:eastAsia="nl-NL"/>
        </w:rPr>
        <w:tab/>
        <w:t xml:space="preserve">Welke karakteristieke groepen bevat citronella? </w:t>
      </w:r>
      <w:r w:rsidR="0089677F">
        <w:rPr>
          <w:rFonts w:ascii="Arial" w:eastAsia="Times New Roman" w:hAnsi="Arial" w:cs="Arial"/>
          <w:bCs/>
          <w:color w:val="000000"/>
          <w:kern w:val="36"/>
          <w:lang w:eastAsia="nl-NL"/>
        </w:rPr>
        <w:t>Gebruik daartoe de bijlage.</w:t>
      </w:r>
    </w:p>
    <w:p w:rsidR="00C23A26" w:rsidRDefault="005E23E2" w:rsidP="008D3DB3">
      <w:pPr>
        <w:spacing w:after="0" w:line="280" w:lineRule="atLeast"/>
        <w:ind w:left="709" w:hanging="709"/>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C23A26">
        <w:rPr>
          <w:rFonts w:ascii="Arial" w:eastAsia="Times New Roman" w:hAnsi="Arial" w:cs="Arial"/>
          <w:bCs/>
          <w:color w:val="000000"/>
          <w:kern w:val="36"/>
          <w:lang w:eastAsia="nl-NL"/>
        </w:rPr>
        <w:tab/>
        <w:t>Geef de systematische naam van citronella.</w:t>
      </w:r>
    </w:p>
    <w:p w:rsidR="00814693" w:rsidRDefault="005E23E2" w:rsidP="008D3DB3">
      <w:pPr>
        <w:spacing w:after="0" w:line="280" w:lineRule="atLeast"/>
        <w:ind w:left="709" w:hanging="709"/>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814693">
        <w:rPr>
          <w:rFonts w:ascii="Arial" w:eastAsia="Times New Roman" w:hAnsi="Arial" w:cs="Arial"/>
          <w:bCs/>
          <w:color w:val="000000"/>
          <w:kern w:val="36"/>
          <w:lang w:eastAsia="nl-NL"/>
        </w:rPr>
        <w:tab/>
        <w:t xml:space="preserve">Leg op microniveau uit dat </w:t>
      </w:r>
      <w:proofErr w:type="spellStart"/>
      <w:r w:rsidR="00814693">
        <w:rPr>
          <w:rFonts w:ascii="Arial" w:eastAsia="Times New Roman" w:hAnsi="Arial" w:cs="Arial"/>
          <w:bCs/>
          <w:color w:val="000000"/>
          <w:kern w:val="36"/>
          <w:lang w:eastAsia="nl-NL"/>
        </w:rPr>
        <w:t>citronellal</w:t>
      </w:r>
      <w:proofErr w:type="spellEnd"/>
      <w:r w:rsidR="00814693">
        <w:rPr>
          <w:rFonts w:ascii="Arial" w:eastAsia="Times New Roman" w:hAnsi="Arial" w:cs="Arial"/>
          <w:bCs/>
          <w:color w:val="000000"/>
          <w:kern w:val="36"/>
          <w:lang w:eastAsia="nl-NL"/>
        </w:rPr>
        <w:t xml:space="preserve"> zelf slecht hecht aan katoenvezels. Katoen bestaat uit cellulosevezels.</w:t>
      </w:r>
    </w:p>
    <w:p w:rsidR="00814693" w:rsidRDefault="00814693" w:rsidP="008D3DB3">
      <w:pPr>
        <w:spacing w:after="0" w:line="280" w:lineRule="atLeast"/>
        <w:ind w:left="709" w:hanging="709"/>
        <w:rPr>
          <w:rFonts w:ascii="Arial" w:eastAsia="Times New Roman" w:hAnsi="Arial" w:cs="Arial"/>
          <w:bCs/>
          <w:color w:val="000000"/>
          <w:kern w:val="36"/>
          <w:lang w:eastAsia="nl-NL"/>
        </w:rPr>
      </w:pPr>
    </w:p>
    <w:p w:rsidR="00EE5F9F" w:rsidRDefault="00EE5F9F" w:rsidP="008D3DB3">
      <w:pPr>
        <w:spacing w:after="0" w:line="280" w:lineRule="atLeast"/>
        <w:ind w:left="709" w:hanging="709"/>
        <w:rPr>
          <w:rFonts w:ascii="Times New Roman" w:eastAsia="Times New Roman" w:hAnsi="Times New Roman" w:cs="Times New Roman"/>
          <w:color w:val="000000"/>
          <w:sz w:val="24"/>
          <w:szCs w:val="24"/>
          <w:lang w:eastAsia="nl-NL"/>
        </w:rPr>
      </w:pPr>
      <w:r>
        <w:rPr>
          <w:rFonts w:ascii="Arial" w:eastAsia="Times New Roman" w:hAnsi="Arial" w:cs="Arial"/>
          <w:bCs/>
          <w:color w:val="000000"/>
          <w:kern w:val="36"/>
          <w:lang w:eastAsia="nl-NL"/>
        </w:rPr>
        <w:t xml:space="preserve">De gebruikte oplossing waarmee gespoeld wordt, is een </w:t>
      </w:r>
      <w:r w:rsidRPr="00725AB0">
        <w:rPr>
          <w:rFonts w:ascii="Times New Roman" w:eastAsia="Times New Roman" w:hAnsi="Times New Roman" w:cs="Times New Roman"/>
          <w:color w:val="000000"/>
          <w:sz w:val="24"/>
          <w:szCs w:val="24"/>
          <w:lang w:eastAsia="nl-NL"/>
        </w:rPr>
        <w:t xml:space="preserve">20 </w:t>
      </w:r>
      <w:r>
        <w:rPr>
          <w:rFonts w:ascii="Times New Roman" w:eastAsia="Times New Roman" w:hAnsi="Times New Roman" w:cs="Times New Roman"/>
          <w:color w:val="000000"/>
          <w:sz w:val="24"/>
          <w:szCs w:val="24"/>
          <w:lang w:eastAsia="nl-NL"/>
        </w:rPr>
        <w:sym w:font="Symbol" w:char="F06D"/>
      </w:r>
      <w:r w:rsidRPr="00725AB0">
        <w:rPr>
          <w:rFonts w:ascii="Times New Roman" w:eastAsia="Times New Roman" w:hAnsi="Times New Roman" w:cs="Times New Roman"/>
          <w:color w:val="000000"/>
          <w:sz w:val="24"/>
          <w:szCs w:val="24"/>
          <w:lang w:eastAsia="nl-NL"/>
        </w:rPr>
        <w:t>M-oplossing</w:t>
      </w:r>
      <w:r>
        <w:rPr>
          <w:rFonts w:ascii="Times New Roman" w:eastAsia="Times New Roman" w:hAnsi="Times New Roman" w:cs="Times New Roman"/>
          <w:color w:val="000000"/>
          <w:sz w:val="24"/>
          <w:szCs w:val="24"/>
          <w:lang w:eastAsia="nl-NL"/>
        </w:rPr>
        <w:t xml:space="preserve"> van </w:t>
      </w:r>
      <w:proofErr w:type="spellStart"/>
      <w:r>
        <w:rPr>
          <w:rFonts w:ascii="Times New Roman" w:eastAsia="Times New Roman" w:hAnsi="Times New Roman" w:cs="Times New Roman"/>
          <w:color w:val="000000"/>
          <w:sz w:val="24"/>
          <w:szCs w:val="24"/>
          <w:lang w:eastAsia="nl-NL"/>
        </w:rPr>
        <w:t>citronellal</w:t>
      </w:r>
      <w:proofErr w:type="spellEnd"/>
      <w:r>
        <w:rPr>
          <w:rFonts w:ascii="Times New Roman" w:eastAsia="Times New Roman" w:hAnsi="Times New Roman" w:cs="Times New Roman"/>
          <w:color w:val="000000"/>
          <w:sz w:val="24"/>
          <w:szCs w:val="24"/>
          <w:lang w:eastAsia="nl-NL"/>
        </w:rPr>
        <w:t>.</w:t>
      </w:r>
    </w:p>
    <w:p w:rsidR="00EE5F9F" w:rsidRDefault="00EE5F9F" w:rsidP="008D3DB3">
      <w:pPr>
        <w:spacing w:after="0" w:line="280" w:lineRule="atLeast"/>
        <w:ind w:left="709" w:hanging="709"/>
        <w:rPr>
          <w:rFonts w:ascii="Arial" w:eastAsia="Times New Roman" w:hAnsi="Arial" w:cs="Arial"/>
          <w:bCs/>
          <w:color w:val="000000"/>
          <w:kern w:val="36"/>
          <w:lang w:eastAsia="nl-NL"/>
        </w:rPr>
      </w:pPr>
      <w:r>
        <w:rPr>
          <w:rFonts w:ascii="Times New Roman" w:eastAsia="Times New Roman" w:hAnsi="Times New Roman" w:cs="Times New Roman"/>
          <w:color w:val="000000"/>
          <w:sz w:val="24"/>
          <w:szCs w:val="24"/>
          <w:lang w:eastAsia="nl-NL"/>
        </w:rPr>
        <w:t>11</w:t>
      </w:r>
      <w:r>
        <w:rPr>
          <w:rFonts w:ascii="Times New Roman" w:eastAsia="Times New Roman" w:hAnsi="Times New Roman" w:cs="Times New Roman"/>
          <w:color w:val="000000"/>
          <w:sz w:val="24"/>
          <w:szCs w:val="24"/>
          <w:lang w:eastAsia="nl-NL"/>
        </w:rPr>
        <w:tab/>
        <w:t xml:space="preserve">Bereken hoeveel mg </w:t>
      </w:r>
      <w:proofErr w:type="spellStart"/>
      <w:r>
        <w:rPr>
          <w:rFonts w:ascii="Times New Roman" w:eastAsia="Times New Roman" w:hAnsi="Times New Roman" w:cs="Times New Roman"/>
          <w:color w:val="000000"/>
          <w:sz w:val="24"/>
          <w:szCs w:val="24"/>
          <w:lang w:eastAsia="nl-NL"/>
        </w:rPr>
        <w:t>citronellal</w:t>
      </w:r>
      <w:proofErr w:type="spellEnd"/>
      <w:r>
        <w:rPr>
          <w:rFonts w:ascii="Times New Roman" w:eastAsia="Times New Roman" w:hAnsi="Times New Roman" w:cs="Times New Roman"/>
          <w:color w:val="000000"/>
          <w:sz w:val="24"/>
          <w:szCs w:val="24"/>
          <w:lang w:eastAsia="nl-NL"/>
        </w:rPr>
        <w:t xml:space="preserve"> er per liter dan opgelost is.</w:t>
      </w:r>
    </w:p>
    <w:p w:rsidR="00EE5F9F" w:rsidRDefault="00EE5F9F" w:rsidP="008D3DB3">
      <w:pPr>
        <w:spacing w:after="0" w:line="280" w:lineRule="atLeast"/>
        <w:ind w:left="709" w:hanging="709"/>
        <w:rPr>
          <w:rFonts w:ascii="Arial" w:eastAsia="Times New Roman" w:hAnsi="Arial" w:cs="Arial"/>
          <w:bCs/>
          <w:color w:val="000000"/>
          <w:kern w:val="36"/>
          <w:lang w:eastAsia="nl-NL"/>
        </w:rPr>
      </w:pPr>
    </w:p>
    <w:p w:rsidR="00814693" w:rsidRDefault="00845532" w:rsidP="008D3DB3">
      <w:pPr>
        <w:spacing w:after="0" w:line="280" w:lineRule="atLeast"/>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Als bindingsstof heeft men gekozen voor een CBD, carbon binding domain. Het CBD heeft een aminozuurvolgorde die precies past in een holte van cellulose. Het andere uiteinde moet </w:t>
      </w:r>
      <w:proofErr w:type="spellStart"/>
      <w:r>
        <w:rPr>
          <w:rFonts w:ascii="Arial" w:eastAsia="Times New Roman" w:hAnsi="Arial" w:cs="Arial"/>
          <w:bCs/>
          <w:color w:val="000000"/>
          <w:kern w:val="36"/>
          <w:lang w:eastAsia="nl-NL"/>
        </w:rPr>
        <w:t>cit</w:t>
      </w:r>
      <w:r w:rsidR="004D4104">
        <w:rPr>
          <w:rFonts w:ascii="Arial" w:eastAsia="Times New Roman" w:hAnsi="Arial" w:cs="Arial"/>
          <w:bCs/>
          <w:color w:val="000000"/>
          <w:kern w:val="36"/>
          <w:lang w:eastAsia="nl-NL"/>
        </w:rPr>
        <w:t>ro</w:t>
      </w:r>
      <w:r>
        <w:rPr>
          <w:rFonts w:ascii="Arial" w:eastAsia="Times New Roman" w:hAnsi="Arial" w:cs="Arial"/>
          <w:bCs/>
          <w:color w:val="000000"/>
          <w:kern w:val="36"/>
          <w:lang w:eastAsia="nl-NL"/>
        </w:rPr>
        <w:t>nella</w:t>
      </w:r>
      <w:r w:rsidR="004D4104">
        <w:rPr>
          <w:rFonts w:ascii="Arial" w:eastAsia="Times New Roman" w:hAnsi="Arial" w:cs="Arial"/>
          <w:bCs/>
          <w:color w:val="000000"/>
          <w:kern w:val="36"/>
          <w:lang w:eastAsia="nl-NL"/>
        </w:rPr>
        <w:t>l</w:t>
      </w:r>
      <w:proofErr w:type="spellEnd"/>
      <w:r>
        <w:rPr>
          <w:rFonts w:ascii="Arial" w:eastAsia="Times New Roman" w:hAnsi="Arial" w:cs="Arial"/>
          <w:bCs/>
          <w:color w:val="000000"/>
          <w:kern w:val="36"/>
          <w:lang w:eastAsia="nl-NL"/>
        </w:rPr>
        <w:t xml:space="preserve"> binden. Dit bindt aan een O</w:t>
      </w:r>
      <w:r w:rsidR="00F578E8">
        <w:rPr>
          <w:rFonts w:ascii="Arial" w:eastAsia="Times New Roman" w:hAnsi="Arial" w:cs="Arial"/>
          <w:bCs/>
          <w:color w:val="000000"/>
          <w:kern w:val="36"/>
          <w:lang w:eastAsia="nl-NL"/>
        </w:rPr>
        <w:t>PB</w:t>
      </w:r>
      <w:r>
        <w:rPr>
          <w:rFonts w:ascii="Arial" w:eastAsia="Times New Roman" w:hAnsi="Arial" w:cs="Arial"/>
          <w:bCs/>
          <w:color w:val="000000"/>
          <w:kern w:val="36"/>
          <w:lang w:eastAsia="nl-NL"/>
        </w:rPr>
        <w:t xml:space="preserve">, odeur </w:t>
      </w:r>
      <w:proofErr w:type="spellStart"/>
      <w:r w:rsidR="00F578E8">
        <w:rPr>
          <w:rFonts w:ascii="Arial" w:eastAsia="Times New Roman" w:hAnsi="Arial" w:cs="Arial"/>
          <w:bCs/>
          <w:color w:val="000000"/>
          <w:kern w:val="36"/>
          <w:lang w:eastAsia="nl-NL"/>
        </w:rPr>
        <w:t>proteïn</w:t>
      </w:r>
      <w:proofErr w:type="spellEnd"/>
      <w:r w:rsidR="00F578E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binding.</w:t>
      </w:r>
      <w:r w:rsidR="00F578E8">
        <w:rPr>
          <w:rFonts w:ascii="Arial" w:eastAsia="Times New Roman" w:hAnsi="Arial" w:cs="Arial"/>
          <w:bCs/>
          <w:color w:val="000000"/>
          <w:kern w:val="36"/>
          <w:lang w:eastAsia="nl-NL"/>
        </w:rPr>
        <w:t xml:space="preserve"> Bij binding van meerdere geurstoffen wordt SP-DS3 als bindingsstof gebruikt.</w:t>
      </w:r>
    </w:p>
    <w:p w:rsidR="00845532" w:rsidRDefault="00845532" w:rsidP="008D3DB3">
      <w:pPr>
        <w:spacing w:after="0" w:line="280" w:lineRule="atLeast"/>
        <w:ind w:left="709" w:hanging="709"/>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E5F9F">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Leg uit wat voor type binding je verwacht tussen cellulose en CBD.</w:t>
      </w:r>
    </w:p>
    <w:p w:rsidR="00845532" w:rsidRDefault="00845532" w:rsidP="008D3DB3">
      <w:pPr>
        <w:spacing w:after="0" w:line="280" w:lineRule="atLeast"/>
        <w:ind w:left="709" w:hanging="709"/>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E5F9F">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F578E8">
        <w:rPr>
          <w:rFonts w:ascii="Arial" w:eastAsia="Times New Roman" w:hAnsi="Arial" w:cs="Arial"/>
          <w:bCs/>
          <w:color w:val="000000"/>
          <w:kern w:val="36"/>
          <w:lang w:eastAsia="nl-NL"/>
        </w:rPr>
        <w:t>Leg uit</w:t>
      </w:r>
      <w:r>
        <w:rPr>
          <w:rFonts w:ascii="Arial" w:eastAsia="Times New Roman" w:hAnsi="Arial" w:cs="Arial"/>
          <w:bCs/>
          <w:color w:val="000000"/>
          <w:kern w:val="36"/>
          <w:lang w:eastAsia="nl-NL"/>
        </w:rPr>
        <w:t xml:space="preserve"> wat voor type binding </w:t>
      </w:r>
      <w:r w:rsidR="00F578E8">
        <w:rPr>
          <w:rFonts w:ascii="Arial" w:eastAsia="Times New Roman" w:hAnsi="Arial" w:cs="Arial"/>
          <w:bCs/>
          <w:color w:val="000000"/>
          <w:kern w:val="36"/>
          <w:lang w:eastAsia="nl-NL"/>
        </w:rPr>
        <w:t xml:space="preserve">je </w:t>
      </w:r>
      <w:r>
        <w:rPr>
          <w:rFonts w:ascii="Arial" w:eastAsia="Times New Roman" w:hAnsi="Arial" w:cs="Arial"/>
          <w:bCs/>
          <w:color w:val="000000"/>
          <w:kern w:val="36"/>
          <w:lang w:eastAsia="nl-NL"/>
        </w:rPr>
        <w:t xml:space="preserve">verwacht tussen </w:t>
      </w:r>
      <w:proofErr w:type="spellStart"/>
      <w:r>
        <w:rPr>
          <w:rFonts w:ascii="Arial" w:eastAsia="Times New Roman" w:hAnsi="Arial" w:cs="Arial"/>
          <w:bCs/>
          <w:color w:val="000000"/>
          <w:kern w:val="36"/>
          <w:lang w:eastAsia="nl-NL"/>
        </w:rPr>
        <w:t>citrnellal</w:t>
      </w:r>
      <w:proofErr w:type="spellEnd"/>
      <w:r>
        <w:rPr>
          <w:rFonts w:ascii="Arial" w:eastAsia="Times New Roman" w:hAnsi="Arial" w:cs="Arial"/>
          <w:bCs/>
          <w:color w:val="000000"/>
          <w:kern w:val="36"/>
          <w:lang w:eastAsia="nl-NL"/>
        </w:rPr>
        <w:t xml:space="preserve"> </w:t>
      </w:r>
      <w:proofErr w:type="spellStart"/>
      <w:r>
        <w:rPr>
          <w:rFonts w:ascii="Arial" w:eastAsia="Times New Roman" w:hAnsi="Arial" w:cs="Arial"/>
          <w:bCs/>
          <w:color w:val="000000"/>
          <w:kern w:val="36"/>
          <w:lang w:eastAsia="nl-NL"/>
        </w:rPr>
        <w:t>en</w:t>
      </w:r>
      <w:r w:rsidR="00F578E8">
        <w:rPr>
          <w:rFonts w:ascii="Arial" w:eastAsia="Times New Roman" w:hAnsi="Arial" w:cs="Arial"/>
          <w:bCs/>
          <w:color w:val="000000"/>
          <w:kern w:val="36"/>
          <w:lang w:eastAsia="nl-NL"/>
        </w:rPr>
        <w:t>CPB</w:t>
      </w:r>
      <w:proofErr w:type="spellEnd"/>
      <w:r w:rsidR="00F578E8">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t>
      </w:r>
    </w:p>
    <w:p w:rsidR="000B1660" w:rsidRDefault="000B1660" w:rsidP="008D3DB3">
      <w:pPr>
        <w:spacing w:after="0" w:line="280" w:lineRule="atLeast"/>
        <w:rPr>
          <w:rFonts w:ascii="Arial" w:eastAsia="Times New Roman" w:hAnsi="Arial" w:cs="Arial"/>
          <w:bCs/>
          <w:color w:val="000000"/>
          <w:kern w:val="36"/>
          <w:lang w:eastAsia="nl-NL"/>
        </w:rPr>
      </w:pPr>
    </w:p>
    <w:p w:rsidR="00F578E8" w:rsidRDefault="00F578E8" w:rsidP="008D3DB3">
      <w:pPr>
        <w:spacing w:after="0" w:line="280" w:lineRule="atLeast"/>
        <w:rPr>
          <w:rFonts w:ascii="Arial" w:eastAsia="Times New Roman" w:hAnsi="Arial" w:cs="Arial"/>
          <w:bCs/>
          <w:color w:val="000000"/>
          <w:kern w:val="36"/>
          <w:lang w:eastAsia="nl-NL"/>
        </w:rPr>
      </w:pPr>
      <w:r>
        <w:rPr>
          <w:rFonts w:ascii="Arial" w:eastAsia="Times New Roman" w:hAnsi="Arial" w:cs="Arial"/>
          <w:bCs/>
          <w:color w:val="000000"/>
          <w:kern w:val="36"/>
          <w:lang w:eastAsia="nl-NL"/>
        </w:rPr>
        <w:t>Tussen OBD en OPB is ook nog een stuk binding aanwezig die gezien kan worden als een soort opvulling.</w:t>
      </w:r>
    </w:p>
    <w:p w:rsidR="00F578E8" w:rsidRDefault="00F578E8" w:rsidP="008D3DB3">
      <w:pPr>
        <w:spacing w:after="0" w:line="280" w:lineRule="atLeast"/>
        <w:ind w:left="709" w:hanging="709"/>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w:t>
      </w:r>
      <w:r w:rsidR="00EE5F9F">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Leg uit waarom zo’n tussenstuk aangebracht is.</w:t>
      </w:r>
    </w:p>
    <w:p w:rsidR="00845532" w:rsidRDefault="00845532" w:rsidP="008D3DB3">
      <w:pPr>
        <w:spacing w:after="0" w:line="280" w:lineRule="atLeast"/>
        <w:ind w:left="709" w:hanging="709"/>
        <w:rPr>
          <w:rFonts w:ascii="Arial" w:eastAsia="Times New Roman" w:hAnsi="Arial" w:cs="Arial"/>
          <w:bCs/>
          <w:color w:val="000000"/>
          <w:kern w:val="36"/>
          <w:lang w:eastAsia="nl-NL"/>
        </w:rPr>
      </w:pPr>
    </w:p>
    <w:p w:rsidR="004D4104" w:rsidRDefault="00F578E8" w:rsidP="008D3DB3">
      <w:pPr>
        <w:spacing w:after="0" w:line="280" w:lineRule="atLeast"/>
        <w:rPr>
          <w:rFonts w:ascii="Arial" w:eastAsia="Times New Roman" w:hAnsi="Arial" w:cs="Arial"/>
          <w:bCs/>
          <w:color w:val="000000"/>
          <w:kern w:val="36"/>
          <w:lang w:eastAsia="nl-NL"/>
        </w:rPr>
      </w:pPr>
      <w:r>
        <w:rPr>
          <w:rFonts w:ascii="Arial" w:eastAsia="Times New Roman" w:hAnsi="Arial" w:cs="Arial"/>
          <w:bCs/>
          <w:color w:val="000000"/>
          <w:kern w:val="36"/>
          <w:lang w:eastAsia="nl-NL"/>
        </w:rPr>
        <w:t>Het experiment is uitgevoerd om de afhankelijk</w:t>
      </w:r>
      <w:r w:rsidR="002F0E12">
        <w:rPr>
          <w:rFonts w:ascii="Arial" w:eastAsia="Times New Roman" w:hAnsi="Arial" w:cs="Arial"/>
          <w:bCs/>
          <w:color w:val="000000"/>
          <w:kern w:val="36"/>
          <w:lang w:eastAsia="nl-NL"/>
        </w:rPr>
        <w:t xml:space="preserve"> van de zuurgraad</w:t>
      </w:r>
      <w:r>
        <w:rPr>
          <w:rFonts w:ascii="Arial" w:eastAsia="Times New Roman" w:hAnsi="Arial" w:cs="Arial"/>
          <w:bCs/>
          <w:color w:val="000000"/>
          <w:kern w:val="36"/>
          <w:lang w:eastAsia="nl-NL"/>
        </w:rPr>
        <w:t xml:space="preserve"> te meten.</w:t>
      </w:r>
      <w:r w:rsidR="004D4104">
        <w:rPr>
          <w:rFonts w:ascii="Arial" w:eastAsia="Times New Roman" w:hAnsi="Arial" w:cs="Arial"/>
          <w:bCs/>
          <w:color w:val="000000"/>
          <w:kern w:val="36"/>
          <w:lang w:eastAsia="nl-NL"/>
        </w:rPr>
        <w:t xml:space="preserve"> </w:t>
      </w:r>
      <w:proofErr w:type="spellStart"/>
      <w:r w:rsidR="004D4104">
        <w:rPr>
          <w:rFonts w:ascii="Arial" w:eastAsia="Times New Roman" w:hAnsi="Arial" w:cs="Arial"/>
          <w:bCs/>
          <w:color w:val="000000"/>
          <w:kern w:val="36"/>
          <w:lang w:eastAsia="nl-NL"/>
        </w:rPr>
        <w:t>Citronellal</w:t>
      </w:r>
      <w:proofErr w:type="spellEnd"/>
      <w:r w:rsidR="004D4104">
        <w:rPr>
          <w:rFonts w:ascii="Arial" w:eastAsia="Times New Roman" w:hAnsi="Arial" w:cs="Arial"/>
          <w:bCs/>
          <w:color w:val="000000"/>
          <w:kern w:val="36"/>
          <w:lang w:eastAsia="nl-NL"/>
        </w:rPr>
        <w:t xml:space="preserve">  komt vrij als de binding met het SP-VS3 en OPB opgeheven worden.</w:t>
      </w:r>
    </w:p>
    <w:p w:rsidR="00F578E8" w:rsidRDefault="00F578E8" w:rsidP="008D3DB3">
      <w:pPr>
        <w:spacing w:after="0" w:line="280" w:lineRule="atLeast"/>
        <w:ind w:left="709" w:hanging="709"/>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E5F9F">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Leg uit bij welke binding</w:t>
      </w:r>
      <w:r w:rsidR="004D4104">
        <w:rPr>
          <w:rFonts w:ascii="Arial" w:eastAsia="Times New Roman" w:hAnsi="Arial" w:cs="Arial"/>
          <w:bCs/>
          <w:color w:val="000000"/>
          <w:kern w:val="36"/>
          <w:lang w:eastAsia="nl-NL"/>
        </w:rPr>
        <w:t>groepen</w:t>
      </w:r>
      <w:r>
        <w:rPr>
          <w:rFonts w:ascii="Arial" w:eastAsia="Times New Roman" w:hAnsi="Arial" w:cs="Arial"/>
          <w:bCs/>
          <w:color w:val="000000"/>
          <w:kern w:val="36"/>
          <w:lang w:eastAsia="nl-NL"/>
        </w:rPr>
        <w:t xml:space="preserve"> als eerste </w:t>
      </w:r>
      <w:r w:rsidR="004D4104">
        <w:rPr>
          <w:rFonts w:ascii="Arial" w:eastAsia="Times New Roman" w:hAnsi="Arial" w:cs="Arial"/>
          <w:bCs/>
          <w:color w:val="000000"/>
          <w:kern w:val="36"/>
          <w:lang w:eastAsia="nl-NL"/>
        </w:rPr>
        <w:t>door de pH-</w:t>
      </w:r>
      <w:r w:rsidR="002F0E12">
        <w:rPr>
          <w:rFonts w:ascii="Arial" w:eastAsia="Times New Roman" w:hAnsi="Arial" w:cs="Arial"/>
          <w:bCs/>
          <w:color w:val="000000"/>
          <w:kern w:val="36"/>
          <w:lang w:eastAsia="nl-NL"/>
        </w:rPr>
        <w:t>daling</w:t>
      </w:r>
      <w:r w:rsidR="004D4104">
        <w:rPr>
          <w:rFonts w:ascii="Arial" w:eastAsia="Times New Roman" w:hAnsi="Arial" w:cs="Arial"/>
          <w:bCs/>
          <w:color w:val="000000"/>
          <w:kern w:val="36"/>
          <w:lang w:eastAsia="nl-NL"/>
        </w:rPr>
        <w:t xml:space="preserve"> van vorm zullen veranderen.</w:t>
      </w:r>
    </w:p>
    <w:p w:rsidR="00C23A26" w:rsidRDefault="004D4104" w:rsidP="008D3DB3">
      <w:pPr>
        <w:spacing w:after="0" w:line="280" w:lineRule="atLeast"/>
        <w:ind w:left="709" w:hanging="709"/>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E5F9F">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Leg uit hoe OPB er voor kan zorgen dat de uitstoot van geurstoffen slechts eenmaal plaatsvindt.</w:t>
      </w:r>
    </w:p>
    <w:p w:rsidR="004D4104" w:rsidRDefault="001D3B5A" w:rsidP="008D3DB3">
      <w:pPr>
        <w:spacing w:after="0" w:line="280" w:lineRule="atLeast"/>
        <w:ind w:left="709" w:hanging="709"/>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E5F9F">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Leg uit hoe bij CBD ervoor gezorgd wordt dat de uitstoot van geurstoffen door blijft gaan.</w:t>
      </w:r>
    </w:p>
    <w:p w:rsidR="004D4104" w:rsidRDefault="004D4104" w:rsidP="008D3DB3">
      <w:pPr>
        <w:spacing w:after="0" w:line="280" w:lineRule="atLeast"/>
        <w:ind w:left="709" w:hanging="709"/>
        <w:rPr>
          <w:rFonts w:ascii="Arial" w:eastAsia="Times New Roman" w:hAnsi="Arial" w:cs="Arial"/>
          <w:bCs/>
          <w:color w:val="000000"/>
          <w:kern w:val="36"/>
          <w:lang w:eastAsia="nl-NL"/>
        </w:rPr>
      </w:pPr>
    </w:p>
    <w:p w:rsidR="00C23A26" w:rsidRDefault="00C23A26" w:rsidP="008D3DB3">
      <w:pPr>
        <w:spacing w:after="0" w:line="280" w:lineRule="atLeast"/>
        <w:ind w:left="709" w:hanging="709"/>
        <w:rPr>
          <w:rFonts w:ascii="Arial" w:eastAsia="Times New Roman" w:hAnsi="Arial" w:cs="Arial"/>
          <w:bCs/>
          <w:color w:val="000000"/>
          <w:kern w:val="36"/>
          <w:lang w:eastAsia="nl-NL"/>
        </w:rPr>
      </w:pPr>
    </w:p>
    <w:p w:rsidR="00042317" w:rsidRDefault="00042317" w:rsidP="008D3DB3">
      <w:pPr>
        <w:spacing w:line="280" w:lineRule="atLeast"/>
        <w:rPr>
          <w:rFonts w:ascii="Arial" w:eastAsia="Times New Roman" w:hAnsi="Arial" w:cs="Arial"/>
          <w:bCs/>
          <w:i/>
          <w:iCs/>
          <w:color w:val="000000"/>
          <w:kern w:val="36"/>
          <w:lang w:eastAsia="nl-NL"/>
        </w:rPr>
      </w:pPr>
      <w:r>
        <w:rPr>
          <w:rFonts w:ascii="Arial" w:eastAsia="Times New Roman" w:hAnsi="Arial" w:cs="Arial"/>
          <w:bCs/>
          <w:i/>
          <w:iCs/>
          <w:color w:val="000000"/>
          <w:kern w:val="36"/>
          <w:lang w:eastAsia="nl-NL"/>
        </w:rPr>
        <w:br w:type="page"/>
      </w:r>
    </w:p>
    <w:p w:rsidR="006929C5" w:rsidRDefault="00042317">
      <w:pPr>
        <w:rPr>
          <w:rFonts w:ascii="Arial" w:eastAsia="Times New Roman" w:hAnsi="Arial" w:cs="Arial"/>
          <w:bCs/>
          <w:i/>
          <w:iCs/>
          <w:color w:val="000000"/>
          <w:kern w:val="36"/>
          <w:lang w:eastAsia="nl-NL"/>
        </w:rPr>
      </w:pPr>
      <w:r>
        <w:rPr>
          <w:rFonts w:ascii="Arial" w:eastAsia="Times New Roman" w:hAnsi="Arial" w:cs="Arial"/>
          <w:bCs/>
          <w:i/>
          <w:iCs/>
          <w:color w:val="000000"/>
          <w:kern w:val="36"/>
          <w:lang w:eastAsia="nl-NL"/>
        </w:rPr>
        <w:lastRenderedPageBreak/>
        <w:t xml:space="preserve">Bijlage bij vraag  </w:t>
      </w:r>
      <w:r w:rsidR="005E23E2">
        <w:rPr>
          <w:rFonts w:ascii="Arial" w:eastAsia="Times New Roman" w:hAnsi="Arial" w:cs="Arial"/>
          <w:bCs/>
          <w:i/>
          <w:iCs/>
          <w:color w:val="000000"/>
          <w:kern w:val="36"/>
          <w:lang w:eastAsia="nl-NL"/>
        </w:rPr>
        <w:t>8</w:t>
      </w:r>
      <w:r>
        <w:rPr>
          <w:rFonts w:ascii="Arial" w:eastAsia="Times New Roman" w:hAnsi="Arial" w:cs="Arial"/>
          <w:bCs/>
          <w:i/>
          <w:iCs/>
          <w:color w:val="000000"/>
          <w:kern w:val="36"/>
          <w:lang w:eastAsia="nl-NL"/>
        </w:rPr>
        <w:t xml:space="preserve"> </w:t>
      </w:r>
    </w:p>
    <w:p w:rsidR="0089677F" w:rsidRDefault="0089677F">
      <w:pPr>
        <w:rPr>
          <w:rFonts w:ascii="Arial" w:eastAsia="Times New Roman" w:hAnsi="Arial" w:cs="Arial"/>
          <w:bCs/>
          <w:i/>
          <w:iCs/>
          <w:noProof/>
          <w:color w:val="000000"/>
          <w:kern w:val="36"/>
          <w:lang w:eastAsia="nl-NL"/>
        </w:rPr>
      </w:pPr>
    </w:p>
    <w:p w:rsidR="0089677F" w:rsidRDefault="0089677F">
      <w:pPr>
        <w:rPr>
          <w:rFonts w:ascii="Arial" w:eastAsia="Times New Roman" w:hAnsi="Arial" w:cs="Arial"/>
          <w:bCs/>
          <w:i/>
          <w:iCs/>
          <w:noProof/>
          <w:color w:val="000000"/>
          <w:kern w:val="36"/>
          <w:lang w:eastAsia="nl-NL"/>
        </w:rPr>
      </w:pPr>
      <w:r>
        <w:rPr>
          <w:noProof/>
        </w:rPr>
        <w:drawing>
          <wp:inline distT="0" distB="0" distL="0" distR="0" wp14:anchorId="3B36F1B0" wp14:editId="45E2D098">
            <wp:extent cx="3057525" cy="3409140"/>
            <wp:effectExtent l="0" t="0" r="0" b="1270"/>
            <wp:docPr id="5" name="Afbeelding 5" descr="Structuurformule van citronell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uctuurformule van citronella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83272" cy="3437848"/>
                    </a:xfrm>
                    <a:prstGeom prst="rect">
                      <a:avLst/>
                    </a:prstGeom>
                    <a:noFill/>
                    <a:ln>
                      <a:noFill/>
                    </a:ln>
                  </pic:spPr>
                </pic:pic>
              </a:graphicData>
            </a:graphic>
          </wp:inline>
        </w:drawing>
      </w:r>
    </w:p>
    <w:p w:rsidR="00616CEF" w:rsidRDefault="00616CEF">
      <w:pPr>
        <w:rPr>
          <w:rFonts w:ascii="Arial" w:eastAsia="Times New Roman" w:hAnsi="Arial" w:cs="Arial"/>
          <w:bCs/>
          <w:i/>
          <w:iCs/>
          <w:color w:val="000000"/>
          <w:kern w:val="36"/>
          <w:lang w:eastAsia="nl-NL"/>
        </w:rPr>
      </w:pPr>
      <w:r>
        <w:rPr>
          <w:rFonts w:ascii="Arial" w:eastAsia="Times New Roman" w:hAnsi="Arial" w:cs="Arial"/>
          <w:bCs/>
          <w:i/>
          <w:iCs/>
          <w:noProof/>
          <w:color w:val="000000"/>
          <w:kern w:val="36"/>
          <w:lang w:eastAsia="nl-NL"/>
        </w:rPr>
        <w:tab/>
      </w:r>
      <w:r>
        <w:rPr>
          <w:rFonts w:ascii="Arial" w:eastAsia="Times New Roman" w:hAnsi="Arial" w:cs="Arial"/>
          <w:bCs/>
          <w:i/>
          <w:iCs/>
          <w:color w:val="000000"/>
          <w:kern w:val="36"/>
          <w:lang w:eastAsia="nl-NL"/>
        </w:rPr>
        <w:t xml:space="preserve"> </w:t>
      </w:r>
      <w:r w:rsidR="00042317">
        <w:rPr>
          <w:rFonts w:ascii="Arial" w:eastAsia="Times New Roman" w:hAnsi="Arial" w:cs="Arial"/>
          <w:bCs/>
          <w:i/>
          <w:iCs/>
          <w:color w:val="000000"/>
          <w:kern w:val="36"/>
          <w:lang w:eastAsia="nl-NL"/>
        </w:rPr>
        <w:br w:type="page"/>
      </w:r>
    </w:p>
    <w:p w:rsidR="00C924C0" w:rsidRPr="00437A75" w:rsidRDefault="0089677F" w:rsidP="007271A3">
      <w:pPr>
        <w:spacing w:after="0" w:line="240" w:lineRule="auto"/>
        <w:rPr>
          <w:rFonts w:ascii="Arial" w:eastAsia="Times New Roman" w:hAnsi="Arial" w:cs="Arial"/>
          <w:bCs/>
          <w:i/>
          <w:iCs/>
          <w:color w:val="000000"/>
          <w:kern w:val="36"/>
          <w:lang w:eastAsia="nl-NL"/>
        </w:rPr>
      </w:pPr>
      <w:r>
        <w:rPr>
          <w:rFonts w:ascii="Arial" w:eastAsia="Times New Roman" w:hAnsi="Arial" w:cs="Arial"/>
          <w:bCs/>
          <w:i/>
          <w:iCs/>
          <w:color w:val="000000"/>
          <w:kern w:val="36"/>
          <w:lang w:eastAsia="nl-NL"/>
        </w:rPr>
        <w:lastRenderedPageBreak/>
        <w:t xml:space="preserve">Textiel verdoezelt zweetlucht </w:t>
      </w:r>
    </w:p>
    <w:p w:rsidR="00437A75" w:rsidRDefault="00437A75" w:rsidP="007271A3">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89677F">
        <w:rPr>
          <w:rFonts w:ascii="Arial" w:eastAsia="Times New Roman" w:hAnsi="Arial" w:cs="Arial"/>
          <w:bCs/>
          <w:color w:val="000000"/>
          <w:kern w:val="36"/>
          <w:lang w:eastAsia="nl-NL"/>
        </w:rPr>
        <w:t>Een enzym is een eiwit dus opgebouwd uit aminozuren.</w:t>
      </w:r>
    </w:p>
    <w:p w:rsidR="00554A40" w:rsidRPr="00756004" w:rsidRDefault="00437A75" w:rsidP="00756004">
      <w:pPr>
        <w:spacing w:after="0" w:line="240" w:lineRule="auto"/>
        <w:ind w:left="708" w:hanging="708"/>
        <w:rPr>
          <w:rFonts w:ascii="Arial" w:eastAsia="Times New Roman" w:hAnsi="Arial" w:cs="Arial"/>
          <w:bCs/>
          <w:color w:val="000000"/>
          <w:kern w:val="36"/>
          <w:lang w:eastAsia="nl-NL"/>
        </w:rPr>
      </w:pPr>
      <w:r w:rsidRPr="00FA15E8">
        <w:rPr>
          <w:rFonts w:ascii="Arial" w:eastAsia="Times New Roman" w:hAnsi="Arial" w:cs="Arial"/>
          <w:bCs/>
          <w:color w:val="000000"/>
          <w:kern w:val="36"/>
          <w:lang w:eastAsia="nl-NL"/>
        </w:rPr>
        <w:t>2</w:t>
      </w:r>
      <w:r w:rsidRPr="00FA15E8">
        <w:rPr>
          <w:rFonts w:ascii="Arial" w:eastAsia="Times New Roman" w:hAnsi="Arial" w:cs="Arial"/>
          <w:bCs/>
          <w:color w:val="000000"/>
          <w:kern w:val="36"/>
          <w:lang w:eastAsia="nl-NL"/>
        </w:rPr>
        <w:tab/>
      </w:r>
      <w:bookmarkStart w:id="3" w:name="_Hlk16347865"/>
      <w:r w:rsidR="0089677F">
        <w:rPr>
          <w:rFonts w:ascii="Arial" w:eastAsia="Times New Roman" w:hAnsi="Arial" w:cs="Arial"/>
          <w:bCs/>
          <w:color w:val="000000"/>
          <w:kern w:val="36"/>
          <w:lang w:eastAsia="nl-NL"/>
        </w:rPr>
        <w:t>Recombinant wil zeggen dat het DNA-materiaal zodanig gewijzigd is dat  in het vervolg een gevraagde stof aanmaakt</w:t>
      </w:r>
    </w:p>
    <w:bookmarkEnd w:id="3"/>
    <w:p w:rsidR="0089677F" w:rsidRDefault="000B1660" w:rsidP="0089677F">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Ze onderzochten de afhankelijkheid van de pH op de uitstoot van geurstoffen.</w:t>
      </w:r>
    </w:p>
    <w:p w:rsidR="000B1660" w:rsidRDefault="000B1660" w:rsidP="0089677F">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Andere factoren zijn bijvoorbeeld temperatuur en vochtgehalte.</w:t>
      </w:r>
    </w:p>
    <w:p w:rsidR="000B1660" w:rsidRDefault="000B1660" w:rsidP="001D31DE">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Structuur CBD-SP-DS3: kop die als een enzym bindt aan het katoen, een tussenstuk om CBD en SP-DS3 van elkaar weg te houden, en OPB als tweede kop die bindt met een geurstofmolecuul.</w:t>
      </w:r>
    </w:p>
    <w:p w:rsidR="000B1660" w:rsidRDefault="000B1660" w:rsidP="001D31DE">
      <w:pPr>
        <w:spacing w:after="0" w:line="240" w:lineRule="auto"/>
        <w:ind w:left="708"/>
        <w:rPr>
          <w:rFonts w:ascii="Arial" w:eastAsia="Times New Roman" w:hAnsi="Arial" w:cs="Arial"/>
          <w:bCs/>
          <w:color w:val="000000"/>
          <w:kern w:val="36"/>
          <w:lang w:eastAsia="nl-NL"/>
        </w:rPr>
      </w:pPr>
      <w:r>
        <w:rPr>
          <w:rFonts w:ascii="Arial" w:eastAsia="Times New Roman" w:hAnsi="Arial" w:cs="Arial"/>
          <w:bCs/>
          <w:color w:val="000000"/>
          <w:kern w:val="36"/>
          <w:lang w:eastAsia="nl-NL"/>
        </w:rPr>
        <w:t>CBD en OPB: kop zoals bij CBD-SP-DS3</w:t>
      </w:r>
      <w:r w:rsidR="001D31DE">
        <w:rPr>
          <w:rFonts w:ascii="Arial" w:eastAsia="Times New Roman" w:hAnsi="Arial" w:cs="Arial"/>
          <w:bCs/>
          <w:color w:val="000000"/>
          <w:kern w:val="36"/>
          <w:lang w:eastAsia="nl-NL"/>
        </w:rPr>
        <w:t>, tussenstuk ook hetzelfde, alleen eindstuk anders, bindt namelijk als liposoom meerdere geurstoffen.</w:t>
      </w:r>
    </w:p>
    <w:p w:rsidR="00B569C3" w:rsidRDefault="001D31DE" w:rsidP="00F94672">
      <w:pPr>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p>
    <w:p w:rsidR="005E23E2" w:rsidRDefault="00B569C3" w:rsidP="005E23E2">
      <w:pPr>
        <w:ind w:firstLine="708"/>
        <w:rPr>
          <w:rFonts w:ascii="Arial" w:eastAsia="Times New Roman" w:hAnsi="Arial" w:cs="Arial"/>
          <w:bCs/>
          <w:color w:val="000000"/>
          <w:kern w:val="36"/>
          <w:lang w:eastAsia="nl-NL"/>
        </w:rPr>
      </w:pPr>
      <w:r>
        <w:rPr>
          <w:noProof/>
        </w:rPr>
        <w:drawing>
          <wp:inline distT="0" distB="0" distL="0" distR="0" wp14:anchorId="31BDA13E" wp14:editId="52DF87D0">
            <wp:extent cx="2671997" cy="1181100"/>
            <wp:effectExtent l="0" t="0" r="0" b="0"/>
            <wp:docPr id="10" name="Afbeelding 10" descr="Abstract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bstract Image"/>
                    <pic:cNvPicPr>
                      <a:picLocks noChangeAspect="1" noChangeArrowheads="1"/>
                    </pic:cNvPicPr>
                  </pic:nvPicPr>
                  <pic:blipFill rotWithShape="1">
                    <a:blip r:embed="rId7">
                      <a:extLst>
                        <a:ext uri="{28A0092B-C50C-407E-A947-70E740481C1C}">
                          <a14:useLocalDpi xmlns:a14="http://schemas.microsoft.com/office/drawing/2010/main" val="0"/>
                        </a:ext>
                      </a:extLst>
                    </a:blip>
                    <a:srcRect l="1973" t="14036" r="70800" b="59210"/>
                    <a:stretch/>
                  </pic:blipFill>
                  <pic:spPr bwMode="auto">
                    <a:xfrm>
                      <a:off x="0" y="0"/>
                      <a:ext cx="2689401" cy="1188793"/>
                    </a:xfrm>
                    <a:prstGeom prst="rect">
                      <a:avLst/>
                    </a:prstGeom>
                    <a:noFill/>
                    <a:ln>
                      <a:noFill/>
                    </a:ln>
                    <a:extLst>
                      <a:ext uri="{53640926-AAD7-44D8-BBD7-CCE9431645EC}">
                        <a14:shadowObscured xmlns:a14="http://schemas.microsoft.com/office/drawing/2010/main"/>
                      </a:ext>
                    </a:extLst>
                  </pic:spPr>
                </pic:pic>
              </a:graphicData>
            </a:graphic>
          </wp:inline>
        </w:drawing>
      </w:r>
      <w:r w:rsidR="00B12DA4">
        <w:rPr>
          <w:noProof/>
        </w:rPr>
        <w:drawing>
          <wp:inline distT="0" distB="0" distL="0" distR="0" wp14:anchorId="0EB6E1F2" wp14:editId="1906C70D">
            <wp:extent cx="1495425" cy="918619"/>
            <wp:effectExtent l="0" t="0" r="0" b="0"/>
            <wp:docPr id="9" name="Afbeelding 9" descr="Abstract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bstract Image"/>
                    <pic:cNvPicPr>
                      <a:picLocks noChangeAspect="1" noChangeArrowheads="1"/>
                    </pic:cNvPicPr>
                  </pic:nvPicPr>
                  <pic:blipFill rotWithShape="1">
                    <a:blip r:embed="rId7">
                      <a:extLst>
                        <a:ext uri="{28A0092B-C50C-407E-A947-70E740481C1C}">
                          <a14:useLocalDpi xmlns:a14="http://schemas.microsoft.com/office/drawing/2010/main" val="0"/>
                        </a:ext>
                      </a:extLst>
                    </a:blip>
                    <a:srcRect l="3200" t="74122" r="82800" b="7018"/>
                    <a:stretch/>
                  </pic:blipFill>
                  <pic:spPr bwMode="auto">
                    <a:xfrm>
                      <a:off x="0" y="0"/>
                      <a:ext cx="1605761" cy="986397"/>
                    </a:xfrm>
                    <a:prstGeom prst="rect">
                      <a:avLst/>
                    </a:prstGeom>
                    <a:noFill/>
                    <a:ln>
                      <a:noFill/>
                    </a:ln>
                    <a:extLst>
                      <a:ext uri="{53640926-AAD7-44D8-BBD7-CCE9431645EC}">
                        <a14:shadowObscured xmlns:a14="http://schemas.microsoft.com/office/drawing/2010/main"/>
                      </a:ext>
                    </a:extLst>
                  </pic:spPr>
                </pic:pic>
              </a:graphicData>
            </a:graphic>
          </wp:inline>
        </w:drawing>
      </w:r>
    </w:p>
    <w:p w:rsidR="00F94672" w:rsidRDefault="005E23E2" w:rsidP="005E23E2">
      <w:pPr>
        <w:ind w:firstLine="708"/>
      </w:pPr>
      <w:r>
        <w:rPr>
          <w:rFonts w:ascii="Arial" w:eastAsia="Times New Roman" w:hAnsi="Arial" w:cs="Arial"/>
          <w:bCs/>
          <w:color w:val="000000"/>
          <w:kern w:val="36"/>
          <w:lang w:eastAsia="nl-NL"/>
        </w:rPr>
        <w:t>OPB – tussenstuk – OBD</w:t>
      </w:r>
      <w:r>
        <w:rPr>
          <w:rFonts w:ascii="Arial" w:eastAsia="Times New Roman" w:hAnsi="Arial" w:cs="Arial"/>
          <w:bCs/>
          <w:color w:val="000000"/>
          <w:kern w:val="36"/>
          <w:lang w:eastAsia="nl-NL"/>
        </w:rPr>
        <w:tab/>
      </w:r>
      <w:r>
        <w:rPr>
          <w:rFonts w:ascii="Arial" w:eastAsia="Times New Roman" w:hAnsi="Arial" w:cs="Arial"/>
          <w:bCs/>
          <w:color w:val="000000"/>
          <w:kern w:val="36"/>
          <w:lang w:eastAsia="nl-NL"/>
        </w:rPr>
        <w:tab/>
      </w:r>
      <w:r>
        <w:rPr>
          <w:rFonts w:ascii="Arial" w:eastAsia="Times New Roman" w:hAnsi="Arial" w:cs="Arial"/>
          <w:bCs/>
          <w:color w:val="000000"/>
          <w:kern w:val="36"/>
          <w:lang w:eastAsia="nl-NL"/>
        </w:rPr>
        <w:tab/>
      </w:r>
      <w:r>
        <w:rPr>
          <w:rFonts w:ascii="Arial" w:eastAsia="Times New Roman" w:hAnsi="Arial" w:cs="Arial"/>
          <w:bCs/>
          <w:color w:val="000000"/>
          <w:kern w:val="36"/>
          <w:lang w:eastAsia="nl-NL"/>
        </w:rPr>
        <w:tab/>
        <w:t xml:space="preserve">SP-DS3 – tussenstuk - CBD </w:t>
      </w:r>
    </w:p>
    <w:p w:rsidR="001D31DE" w:rsidRDefault="00B569C3" w:rsidP="005E23E2">
      <w:pPr>
        <w:spacing w:after="0" w:line="240" w:lineRule="auto"/>
        <w:ind w:firstLine="708"/>
        <w:rPr>
          <w:rFonts w:ascii="Arial" w:eastAsia="Times New Roman" w:hAnsi="Arial" w:cs="Arial"/>
          <w:bCs/>
          <w:color w:val="000000"/>
          <w:kern w:val="36"/>
          <w:lang w:eastAsia="nl-NL"/>
        </w:rPr>
      </w:pPr>
      <w:r>
        <w:t xml:space="preserve">Opmerking: CBM = CBD; </w:t>
      </w:r>
      <w:proofErr w:type="spellStart"/>
      <w:r>
        <w:t>fragrance</w:t>
      </w:r>
      <w:proofErr w:type="spellEnd"/>
      <w:r>
        <w:t xml:space="preserve"> = geurstof’; OBP = OPB.</w:t>
      </w:r>
    </w:p>
    <w:p w:rsidR="001D31DE" w:rsidRDefault="001D31DE" w:rsidP="001D31DE">
      <w:pPr>
        <w:spacing w:after="0" w:line="240" w:lineRule="auto"/>
        <w:rPr>
          <w:rFonts w:ascii="Arial" w:eastAsia="Times New Roman" w:hAnsi="Arial" w:cs="Arial"/>
          <w:bCs/>
          <w:color w:val="000000"/>
          <w:kern w:val="36"/>
          <w:lang w:eastAsia="nl-NL"/>
        </w:rPr>
      </w:pPr>
    </w:p>
    <w:p w:rsidR="00B569C3" w:rsidRDefault="00B569C3" w:rsidP="005E23E2">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5E23E2">
        <w:rPr>
          <w:rFonts w:ascii="Arial" w:eastAsia="Times New Roman" w:hAnsi="Arial" w:cs="Arial"/>
          <w:bCs/>
          <w:color w:val="000000"/>
          <w:kern w:val="36"/>
          <w:lang w:eastAsia="nl-NL"/>
        </w:rPr>
        <w:tab/>
        <w:t>Het geheel moet op een enzym, dus een eiwit lijken. Een eiwit is opgebouwd uit aminozuren.</w:t>
      </w:r>
    </w:p>
    <w:p w:rsidR="005E23E2" w:rsidRDefault="005E23E2" w:rsidP="001D31DE">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p w:rsidR="00B569C3" w:rsidRDefault="002003F1" w:rsidP="00B569C3">
      <w:pPr>
        <w:spacing w:after="0" w:line="240" w:lineRule="auto"/>
        <w:ind w:firstLine="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extent cx="1495425" cy="1030907"/>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itronal.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02143" cy="1035538"/>
                    </a:xfrm>
                    <a:prstGeom prst="rect">
                      <a:avLst/>
                    </a:prstGeom>
                  </pic:spPr>
                </pic:pic>
              </a:graphicData>
            </a:graphic>
          </wp:inline>
        </w:drawing>
      </w:r>
    </w:p>
    <w:p w:rsidR="001D31DE" w:rsidRDefault="001D31DE" w:rsidP="001D31DE">
      <w:pPr>
        <w:spacing w:after="0" w:line="240" w:lineRule="auto"/>
        <w:rPr>
          <w:rFonts w:ascii="Arial" w:eastAsia="Times New Roman" w:hAnsi="Arial" w:cs="Arial"/>
          <w:bCs/>
          <w:color w:val="000000"/>
          <w:kern w:val="36"/>
          <w:lang w:eastAsia="nl-NL"/>
        </w:rPr>
      </w:pPr>
    </w:p>
    <w:p w:rsidR="002003F1" w:rsidRDefault="005E23E2" w:rsidP="001D31DE">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2003F1">
        <w:rPr>
          <w:rFonts w:ascii="Arial" w:eastAsia="Times New Roman" w:hAnsi="Arial" w:cs="Arial"/>
          <w:bCs/>
          <w:color w:val="000000"/>
          <w:kern w:val="36"/>
          <w:lang w:eastAsia="nl-NL"/>
        </w:rPr>
        <w:tab/>
        <w:t>3,7-dimethyloct-6-een-1-al.</w:t>
      </w:r>
    </w:p>
    <w:p w:rsidR="002003F1" w:rsidRDefault="005E23E2" w:rsidP="002003F1">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2003F1">
        <w:rPr>
          <w:rFonts w:ascii="Arial" w:eastAsia="Times New Roman" w:hAnsi="Arial" w:cs="Arial"/>
          <w:bCs/>
          <w:color w:val="000000"/>
          <w:kern w:val="36"/>
          <w:lang w:eastAsia="nl-NL"/>
        </w:rPr>
        <w:tab/>
      </w:r>
      <w:proofErr w:type="spellStart"/>
      <w:r w:rsidR="002003F1">
        <w:rPr>
          <w:rFonts w:ascii="Arial" w:eastAsia="Times New Roman" w:hAnsi="Arial" w:cs="Arial"/>
          <w:bCs/>
          <w:color w:val="000000"/>
          <w:kern w:val="36"/>
          <w:lang w:eastAsia="nl-NL"/>
        </w:rPr>
        <w:t>Citronellal</w:t>
      </w:r>
      <w:proofErr w:type="spellEnd"/>
      <w:r w:rsidR="002003F1">
        <w:rPr>
          <w:rFonts w:ascii="Arial" w:eastAsia="Times New Roman" w:hAnsi="Arial" w:cs="Arial"/>
          <w:bCs/>
          <w:color w:val="000000"/>
          <w:kern w:val="36"/>
          <w:lang w:eastAsia="nl-NL"/>
        </w:rPr>
        <w:t xml:space="preserve"> is voornamelijk een </w:t>
      </w:r>
      <w:r w:rsidR="00132D15">
        <w:rPr>
          <w:rFonts w:ascii="Arial" w:eastAsia="Times New Roman" w:hAnsi="Arial" w:cs="Arial"/>
          <w:bCs/>
          <w:color w:val="000000"/>
          <w:kern w:val="36"/>
          <w:lang w:eastAsia="nl-NL"/>
        </w:rPr>
        <w:t>koolstofwaterstof</w:t>
      </w:r>
      <w:r w:rsidR="002003F1">
        <w:rPr>
          <w:rFonts w:ascii="Arial" w:eastAsia="Times New Roman" w:hAnsi="Arial" w:cs="Arial"/>
          <w:bCs/>
          <w:color w:val="000000"/>
          <w:kern w:val="36"/>
          <w:lang w:eastAsia="nl-NL"/>
        </w:rPr>
        <w:t xml:space="preserve">verbinding die slechts zwakke </w:t>
      </w:r>
      <w:proofErr w:type="spellStart"/>
      <w:r w:rsidR="002003F1">
        <w:rPr>
          <w:rFonts w:ascii="Arial" w:eastAsia="Times New Roman" w:hAnsi="Arial" w:cs="Arial"/>
          <w:bCs/>
          <w:color w:val="000000"/>
          <w:kern w:val="36"/>
          <w:lang w:eastAsia="nl-NL"/>
        </w:rPr>
        <w:t>vanderwaalsbindingen</w:t>
      </w:r>
      <w:proofErr w:type="spellEnd"/>
      <w:r w:rsidR="002003F1">
        <w:rPr>
          <w:rFonts w:ascii="Arial" w:eastAsia="Times New Roman" w:hAnsi="Arial" w:cs="Arial"/>
          <w:bCs/>
          <w:color w:val="000000"/>
          <w:kern w:val="36"/>
          <w:lang w:eastAsia="nl-NL"/>
        </w:rPr>
        <w:t xml:space="preserve"> vormt en die hecht slecht aan e</w:t>
      </w:r>
      <w:r w:rsidR="00B12DA4">
        <w:rPr>
          <w:rFonts w:ascii="Arial" w:eastAsia="Times New Roman" w:hAnsi="Arial" w:cs="Arial"/>
          <w:bCs/>
          <w:color w:val="000000"/>
          <w:kern w:val="36"/>
          <w:lang w:eastAsia="nl-NL"/>
        </w:rPr>
        <w:t>e</w:t>
      </w:r>
      <w:r w:rsidR="002003F1">
        <w:rPr>
          <w:rFonts w:ascii="Arial" w:eastAsia="Times New Roman" w:hAnsi="Arial" w:cs="Arial"/>
          <w:bCs/>
          <w:color w:val="000000"/>
          <w:kern w:val="36"/>
          <w:lang w:eastAsia="nl-NL"/>
        </w:rPr>
        <w:t>n oppervlak als cellulose die voornamelijk H-bruggen zal vormen.</w:t>
      </w:r>
    </w:p>
    <w:p w:rsidR="00EE5F9F" w:rsidRPr="007634EF" w:rsidRDefault="00EE5F9F" w:rsidP="002003F1">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r w:rsidRPr="00EE5F9F">
        <w:rPr>
          <w:rFonts w:ascii="Arial" w:eastAsia="Times New Roman" w:hAnsi="Arial" w:cs="Arial"/>
          <w:bCs/>
          <w:color w:val="000000"/>
          <w:kern w:val="36"/>
          <w:lang w:eastAsia="nl-NL"/>
        </w:rPr>
        <w:t xml:space="preserve">Een </w:t>
      </w:r>
      <w:r w:rsidRPr="00EE5F9F">
        <w:rPr>
          <w:rFonts w:ascii="Arial" w:eastAsia="Times New Roman" w:hAnsi="Arial" w:cs="Arial"/>
          <w:color w:val="000000"/>
          <w:sz w:val="24"/>
          <w:szCs w:val="24"/>
          <w:lang w:eastAsia="nl-NL"/>
        </w:rPr>
        <w:t xml:space="preserve">20 </w:t>
      </w:r>
      <w:r w:rsidRPr="00EE5F9F">
        <w:rPr>
          <w:rFonts w:ascii="Arial" w:eastAsia="Times New Roman" w:hAnsi="Arial" w:cs="Arial"/>
          <w:color w:val="000000"/>
          <w:sz w:val="24"/>
          <w:szCs w:val="24"/>
          <w:lang w:eastAsia="nl-NL"/>
        </w:rPr>
        <w:sym w:font="Symbol" w:char="F06D"/>
      </w:r>
      <w:r w:rsidRPr="00EE5F9F">
        <w:rPr>
          <w:rFonts w:ascii="Arial" w:eastAsia="Times New Roman" w:hAnsi="Arial" w:cs="Arial"/>
          <w:color w:val="000000"/>
          <w:sz w:val="24"/>
          <w:szCs w:val="24"/>
          <w:lang w:eastAsia="nl-NL"/>
        </w:rPr>
        <w:t>M-oplossing</w:t>
      </w:r>
      <w:r>
        <w:rPr>
          <w:rFonts w:ascii="Arial" w:eastAsia="Times New Roman" w:hAnsi="Arial" w:cs="Arial"/>
          <w:color w:val="000000"/>
          <w:sz w:val="24"/>
          <w:szCs w:val="24"/>
          <w:lang w:eastAsia="nl-NL"/>
        </w:rPr>
        <w:t xml:space="preserve"> </w:t>
      </w:r>
      <w:proofErr w:type="spellStart"/>
      <w:r>
        <w:rPr>
          <w:rFonts w:ascii="Arial" w:eastAsia="Times New Roman" w:hAnsi="Arial" w:cs="Arial"/>
          <w:color w:val="000000"/>
          <w:sz w:val="24"/>
          <w:szCs w:val="24"/>
          <w:lang w:eastAsia="nl-NL"/>
        </w:rPr>
        <w:t>citronellal</w:t>
      </w:r>
      <w:proofErr w:type="spellEnd"/>
      <w:r>
        <w:rPr>
          <w:rFonts w:ascii="Arial" w:eastAsia="Times New Roman" w:hAnsi="Arial" w:cs="Arial"/>
          <w:color w:val="000000"/>
          <w:sz w:val="24"/>
          <w:szCs w:val="24"/>
          <w:lang w:eastAsia="nl-NL"/>
        </w:rPr>
        <w:t xml:space="preserve"> bevat 20·10</w:t>
      </w:r>
      <w:r>
        <w:rPr>
          <w:rFonts w:ascii="Arial" w:eastAsia="Times New Roman" w:hAnsi="Arial" w:cs="Arial"/>
          <w:color w:val="000000"/>
          <w:sz w:val="24"/>
          <w:szCs w:val="24"/>
          <w:vertAlign w:val="superscript"/>
          <w:lang w:eastAsia="nl-NL"/>
        </w:rPr>
        <w:sym w:font="Symbol" w:char="F02D"/>
      </w:r>
      <w:r>
        <w:rPr>
          <w:rFonts w:ascii="Arial" w:eastAsia="Times New Roman" w:hAnsi="Arial" w:cs="Arial"/>
          <w:color w:val="000000"/>
          <w:sz w:val="24"/>
          <w:szCs w:val="24"/>
          <w:vertAlign w:val="superscript"/>
          <w:lang w:eastAsia="nl-NL"/>
        </w:rPr>
        <w:t>9</w:t>
      </w:r>
      <w:r>
        <w:rPr>
          <w:rFonts w:ascii="Arial" w:eastAsia="Times New Roman" w:hAnsi="Arial" w:cs="Arial"/>
          <w:color w:val="000000"/>
          <w:sz w:val="24"/>
          <w:szCs w:val="24"/>
          <w:lang w:eastAsia="nl-NL"/>
        </w:rPr>
        <w:t xml:space="preserve"> mol </w:t>
      </w:r>
      <w:proofErr w:type="spellStart"/>
      <w:r>
        <w:rPr>
          <w:rFonts w:ascii="Arial" w:eastAsia="Times New Roman" w:hAnsi="Arial" w:cs="Arial"/>
          <w:color w:val="000000"/>
          <w:sz w:val="24"/>
          <w:szCs w:val="24"/>
          <w:lang w:eastAsia="nl-NL"/>
        </w:rPr>
        <w:t>citronellal</w:t>
      </w:r>
      <w:proofErr w:type="spellEnd"/>
      <w:r>
        <w:rPr>
          <w:rFonts w:ascii="Arial" w:eastAsia="Times New Roman" w:hAnsi="Arial" w:cs="Arial"/>
          <w:color w:val="000000"/>
          <w:sz w:val="24"/>
          <w:szCs w:val="24"/>
          <w:lang w:eastAsia="nl-NL"/>
        </w:rPr>
        <w:t xml:space="preserve"> per L. De molaire massa van </w:t>
      </w:r>
      <w:proofErr w:type="spellStart"/>
      <w:r>
        <w:rPr>
          <w:rFonts w:ascii="Arial" w:eastAsia="Times New Roman" w:hAnsi="Arial" w:cs="Arial"/>
          <w:color w:val="000000"/>
          <w:sz w:val="24"/>
          <w:szCs w:val="24"/>
          <w:lang w:eastAsia="nl-NL"/>
        </w:rPr>
        <w:t>citronellal</w:t>
      </w:r>
      <w:proofErr w:type="spellEnd"/>
      <w:r>
        <w:rPr>
          <w:rFonts w:ascii="Arial" w:eastAsia="Times New Roman" w:hAnsi="Arial" w:cs="Arial"/>
          <w:color w:val="000000"/>
          <w:sz w:val="24"/>
          <w:szCs w:val="24"/>
          <w:lang w:eastAsia="nl-NL"/>
        </w:rPr>
        <w:t xml:space="preserve"> is </w:t>
      </w:r>
      <w:r w:rsidR="007634EF">
        <w:rPr>
          <w:rFonts w:ascii="Arial" w:eastAsia="Times New Roman" w:hAnsi="Arial" w:cs="Arial"/>
          <w:color w:val="000000"/>
          <w:sz w:val="24"/>
          <w:szCs w:val="24"/>
          <w:lang w:eastAsia="nl-NL"/>
        </w:rPr>
        <w:t>154,24 g dus er is 20·10</w:t>
      </w:r>
      <w:r w:rsidR="007634EF">
        <w:rPr>
          <w:rFonts w:ascii="Arial" w:eastAsia="Times New Roman" w:hAnsi="Arial" w:cs="Arial"/>
          <w:color w:val="000000"/>
          <w:sz w:val="24"/>
          <w:szCs w:val="24"/>
          <w:vertAlign w:val="superscript"/>
          <w:lang w:eastAsia="nl-NL"/>
        </w:rPr>
        <w:sym w:font="Symbol" w:char="F02D"/>
      </w:r>
      <w:r w:rsidR="007634EF">
        <w:rPr>
          <w:rFonts w:ascii="Arial" w:eastAsia="Times New Roman" w:hAnsi="Arial" w:cs="Arial"/>
          <w:color w:val="000000"/>
          <w:sz w:val="24"/>
          <w:szCs w:val="24"/>
          <w:vertAlign w:val="superscript"/>
          <w:lang w:eastAsia="nl-NL"/>
        </w:rPr>
        <w:t>9</w:t>
      </w:r>
      <w:r w:rsidR="007634EF">
        <w:rPr>
          <w:rFonts w:ascii="Arial" w:eastAsia="Times New Roman" w:hAnsi="Arial" w:cs="Arial"/>
          <w:color w:val="000000"/>
          <w:sz w:val="24"/>
          <w:szCs w:val="24"/>
          <w:lang w:eastAsia="nl-NL"/>
        </w:rPr>
        <w:t xml:space="preserve"> × 154,24 = 3,08·10</w:t>
      </w:r>
      <w:r w:rsidR="007634EF">
        <w:rPr>
          <w:rFonts w:ascii="Arial" w:eastAsia="Times New Roman" w:hAnsi="Arial" w:cs="Arial"/>
          <w:color w:val="000000"/>
          <w:sz w:val="24"/>
          <w:szCs w:val="24"/>
          <w:vertAlign w:val="superscript"/>
          <w:lang w:eastAsia="nl-NL"/>
        </w:rPr>
        <w:sym w:font="Symbol" w:char="F02D"/>
      </w:r>
      <w:r w:rsidR="007634EF">
        <w:rPr>
          <w:rFonts w:ascii="Arial" w:eastAsia="Times New Roman" w:hAnsi="Arial" w:cs="Arial"/>
          <w:color w:val="000000"/>
          <w:sz w:val="24"/>
          <w:szCs w:val="24"/>
          <w:vertAlign w:val="superscript"/>
          <w:lang w:eastAsia="nl-NL"/>
        </w:rPr>
        <w:t>6</w:t>
      </w:r>
      <w:r w:rsidR="007634EF">
        <w:rPr>
          <w:rFonts w:ascii="Arial" w:eastAsia="Times New Roman" w:hAnsi="Arial" w:cs="Arial"/>
          <w:color w:val="000000"/>
          <w:sz w:val="24"/>
          <w:szCs w:val="24"/>
          <w:lang w:eastAsia="nl-NL"/>
        </w:rPr>
        <w:t xml:space="preserve"> g = 3,1·10</w:t>
      </w:r>
      <w:r w:rsidR="007634EF">
        <w:rPr>
          <w:rFonts w:ascii="Arial" w:eastAsia="Times New Roman" w:hAnsi="Arial" w:cs="Arial"/>
          <w:color w:val="000000"/>
          <w:sz w:val="24"/>
          <w:szCs w:val="24"/>
          <w:vertAlign w:val="superscript"/>
          <w:lang w:eastAsia="nl-NL"/>
        </w:rPr>
        <w:sym w:font="Symbol" w:char="F02D"/>
      </w:r>
      <w:r w:rsidR="007634EF">
        <w:rPr>
          <w:rFonts w:ascii="Arial" w:eastAsia="Times New Roman" w:hAnsi="Arial" w:cs="Arial"/>
          <w:color w:val="000000"/>
          <w:sz w:val="24"/>
          <w:szCs w:val="24"/>
          <w:vertAlign w:val="superscript"/>
          <w:lang w:eastAsia="nl-NL"/>
        </w:rPr>
        <w:t>3</w:t>
      </w:r>
      <w:r w:rsidR="007634EF">
        <w:rPr>
          <w:rFonts w:ascii="Arial" w:eastAsia="Times New Roman" w:hAnsi="Arial" w:cs="Arial"/>
          <w:color w:val="000000"/>
          <w:sz w:val="24"/>
          <w:szCs w:val="24"/>
          <w:lang w:eastAsia="nl-NL"/>
        </w:rPr>
        <w:t xml:space="preserve"> mg.</w:t>
      </w:r>
    </w:p>
    <w:p w:rsidR="001D3B5A" w:rsidRDefault="002003F1" w:rsidP="002003F1">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E5F9F">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Pr="002003F1">
        <w:rPr>
          <w:rFonts w:ascii="Arial" w:eastAsia="Times New Roman" w:hAnsi="Arial" w:cs="Arial"/>
          <w:bCs/>
          <w:color w:val="000000"/>
          <w:kern w:val="36"/>
          <w:lang w:eastAsia="nl-NL"/>
        </w:rPr>
        <w:t>Beide hebben OH-groepen en CBD heeft ook nog NH-groep die onderling H-bruggen kunnen vormen</w:t>
      </w:r>
      <w:r w:rsidR="001D3B5A">
        <w:rPr>
          <w:rFonts w:ascii="Arial" w:eastAsia="Times New Roman" w:hAnsi="Arial" w:cs="Arial"/>
          <w:bCs/>
          <w:color w:val="000000"/>
          <w:kern w:val="36"/>
          <w:lang w:eastAsia="nl-NL"/>
        </w:rPr>
        <w:t xml:space="preserve">. </w:t>
      </w:r>
    </w:p>
    <w:p w:rsidR="001D31DE" w:rsidRDefault="001D3B5A" w:rsidP="002003F1">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E5F9F">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OPB en </w:t>
      </w:r>
      <w:proofErr w:type="spellStart"/>
      <w:r>
        <w:rPr>
          <w:rFonts w:ascii="Arial" w:eastAsia="Times New Roman" w:hAnsi="Arial" w:cs="Arial"/>
          <w:bCs/>
          <w:color w:val="000000"/>
          <w:kern w:val="36"/>
          <w:lang w:eastAsia="nl-NL"/>
        </w:rPr>
        <w:t>citronellal</w:t>
      </w:r>
      <w:proofErr w:type="spellEnd"/>
      <w:r>
        <w:rPr>
          <w:rFonts w:ascii="Arial" w:eastAsia="Times New Roman" w:hAnsi="Arial" w:cs="Arial"/>
          <w:bCs/>
          <w:color w:val="000000"/>
          <w:kern w:val="36"/>
          <w:lang w:eastAsia="nl-NL"/>
        </w:rPr>
        <w:t xml:space="preserve"> vormen onderling een </w:t>
      </w:r>
      <w:proofErr w:type="spellStart"/>
      <w:r>
        <w:rPr>
          <w:rFonts w:ascii="Arial" w:eastAsia="Times New Roman" w:hAnsi="Arial" w:cs="Arial"/>
          <w:bCs/>
          <w:color w:val="000000"/>
          <w:kern w:val="36"/>
          <w:lang w:eastAsia="nl-NL"/>
        </w:rPr>
        <w:t>vanderwaalsbinding</w:t>
      </w:r>
      <w:proofErr w:type="spellEnd"/>
      <w:r>
        <w:rPr>
          <w:rFonts w:ascii="Arial" w:eastAsia="Times New Roman" w:hAnsi="Arial" w:cs="Arial"/>
          <w:bCs/>
          <w:color w:val="000000"/>
          <w:kern w:val="36"/>
          <w:lang w:eastAsia="nl-NL"/>
        </w:rPr>
        <w:t xml:space="preserve"> waarbij de structuren precies in elkaar passen.</w:t>
      </w:r>
    </w:p>
    <w:p w:rsidR="001D3B5A" w:rsidRDefault="001D3B5A" w:rsidP="002003F1">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E5F9F">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Zo’n tussenstuk is aangebracht om de beide ‘koppen’ van elkaar weg te houden.</w:t>
      </w:r>
    </w:p>
    <w:p w:rsidR="001D3B5A" w:rsidRDefault="001D3B5A" w:rsidP="002003F1">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E5F9F">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Als eerste zullen de eiwitten van structuur veranderen omdat bij verlaagde pH er een andere ruimtelijke figuur/structuur ontstaat. E</w:t>
      </w:r>
      <w:r w:rsidR="0023219B">
        <w:rPr>
          <w:rFonts w:ascii="Arial" w:eastAsia="Times New Roman" w:hAnsi="Arial" w:cs="Arial"/>
          <w:bCs/>
          <w:color w:val="000000"/>
          <w:kern w:val="36"/>
          <w:lang w:eastAsia="nl-NL"/>
        </w:rPr>
        <w:t>nzymen zijn e</w:t>
      </w:r>
      <w:r>
        <w:rPr>
          <w:rFonts w:ascii="Arial" w:eastAsia="Times New Roman" w:hAnsi="Arial" w:cs="Arial"/>
          <w:bCs/>
          <w:color w:val="000000"/>
          <w:kern w:val="36"/>
          <w:lang w:eastAsia="nl-NL"/>
        </w:rPr>
        <w:t>iwitten</w:t>
      </w:r>
      <w:r w:rsidR="00132D15">
        <w:rPr>
          <w:rFonts w:ascii="Arial" w:eastAsia="Times New Roman" w:hAnsi="Arial" w:cs="Arial"/>
          <w:bCs/>
          <w:color w:val="000000"/>
          <w:kern w:val="36"/>
          <w:lang w:eastAsia="nl-NL"/>
        </w:rPr>
        <w:t>.</w:t>
      </w:r>
    </w:p>
    <w:p w:rsidR="002003F1" w:rsidRDefault="001D3B5A" w:rsidP="00465596">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E5F9F">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465596">
        <w:rPr>
          <w:rFonts w:ascii="Arial" w:eastAsia="Times New Roman" w:hAnsi="Arial" w:cs="Arial"/>
          <w:bCs/>
          <w:color w:val="000000"/>
          <w:kern w:val="36"/>
          <w:lang w:eastAsia="nl-NL"/>
        </w:rPr>
        <w:t>Die ene keer is het eiwit blijvend van lading veranderd. Dus bindt niet meer zodat</w:t>
      </w:r>
      <w:r w:rsidR="0023219B">
        <w:rPr>
          <w:rFonts w:ascii="Arial" w:eastAsia="Times New Roman" w:hAnsi="Arial" w:cs="Arial"/>
          <w:bCs/>
          <w:color w:val="000000"/>
          <w:kern w:val="36"/>
          <w:lang w:eastAsia="nl-NL"/>
        </w:rPr>
        <w:t xml:space="preserve"> de uitstoot van</w:t>
      </w:r>
      <w:r w:rsidR="00465596">
        <w:rPr>
          <w:rFonts w:ascii="Arial" w:eastAsia="Times New Roman" w:hAnsi="Arial" w:cs="Arial"/>
          <w:bCs/>
          <w:color w:val="000000"/>
          <w:kern w:val="36"/>
          <w:lang w:eastAsia="nl-NL"/>
        </w:rPr>
        <w:t xml:space="preserve"> alle geurstoffen tegelijkertijd plaatsvindt.</w:t>
      </w:r>
    </w:p>
    <w:p w:rsidR="00465596" w:rsidRDefault="00465596" w:rsidP="00465596">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E5F9F">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Daar vindt een evenwichtsverschuiving plaats waardoor de eiwitten dezelfde ruimtelijke structuur houden</w:t>
      </w:r>
      <w:r w:rsidR="00B569C3">
        <w:rPr>
          <w:rFonts w:ascii="Arial" w:eastAsia="Times New Roman" w:hAnsi="Arial" w:cs="Arial"/>
          <w:bCs/>
          <w:color w:val="000000"/>
          <w:kern w:val="36"/>
          <w:lang w:eastAsia="nl-NL"/>
        </w:rPr>
        <w:t xml:space="preserve"> en dus de geurstof blijft zitten</w:t>
      </w:r>
      <w:r>
        <w:rPr>
          <w:rFonts w:ascii="Arial" w:eastAsia="Times New Roman" w:hAnsi="Arial" w:cs="Arial"/>
          <w:bCs/>
          <w:color w:val="000000"/>
          <w:kern w:val="36"/>
          <w:lang w:eastAsia="nl-NL"/>
        </w:rPr>
        <w:t>.</w:t>
      </w:r>
    </w:p>
    <w:sectPr w:rsidR="004655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6E0E42"/>
    <w:multiLevelType w:val="multilevel"/>
    <w:tmpl w:val="68D05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E06047"/>
    <w:multiLevelType w:val="multilevel"/>
    <w:tmpl w:val="B366E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4"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8466930"/>
    <w:multiLevelType w:val="multilevel"/>
    <w:tmpl w:val="3D485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8"/>
  </w:num>
  <w:num w:numId="4">
    <w:abstractNumId w:val="19"/>
  </w:num>
  <w:num w:numId="5">
    <w:abstractNumId w:val="4"/>
  </w:num>
  <w:num w:numId="6">
    <w:abstractNumId w:val="16"/>
  </w:num>
  <w:num w:numId="7">
    <w:abstractNumId w:val="15"/>
  </w:num>
  <w:num w:numId="8">
    <w:abstractNumId w:val="5"/>
  </w:num>
  <w:num w:numId="9">
    <w:abstractNumId w:val="6"/>
  </w:num>
  <w:num w:numId="10">
    <w:abstractNumId w:val="2"/>
  </w:num>
  <w:num w:numId="11">
    <w:abstractNumId w:val="7"/>
  </w:num>
  <w:num w:numId="12">
    <w:abstractNumId w:val="18"/>
  </w:num>
  <w:num w:numId="13">
    <w:abstractNumId w:val="17"/>
  </w:num>
  <w:num w:numId="14">
    <w:abstractNumId w:val="0"/>
  </w:num>
  <w:num w:numId="15">
    <w:abstractNumId w:val="12"/>
  </w:num>
  <w:num w:numId="16">
    <w:abstractNumId w:val="14"/>
  </w:num>
  <w:num w:numId="17">
    <w:abstractNumId w:val="21"/>
  </w:num>
  <w:num w:numId="18">
    <w:abstractNumId w:val="9"/>
  </w:num>
  <w:num w:numId="19">
    <w:abstractNumId w:val="13"/>
  </w:num>
  <w:num w:numId="20">
    <w:abstractNumId w:val="20"/>
  </w:num>
  <w:num w:numId="21">
    <w:abstractNumId w:val="3"/>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3C1D"/>
    <w:rsid w:val="00014FFF"/>
    <w:rsid w:val="0001634E"/>
    <w:rsid w:val="000167B9"/>
    <w:rsid w:val="00016F93"/>
    <w:rsid w:val="000175F0"/>
    <w:rsid w:val="000178E0"/>
    <w:rsid w:val="00017E8C"/>
    <w:rsid w:val="0002033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4B80"/>
    <w:rsid w:val="00035251"/>
    <w:rsid w:val="00035C5B"/>
    <w:rsid w:val="00035DC9"/>
    <w:rsid w:val="0003634B"/>
    <w:rsid w:val="000366DE"/>
    <w:rsid w:val="00036727"/>
    <w:rsid w:val="00036824"/>
    <w:rsid w:val="00036A02"/>
    <w:rsid w:val="00036E4E"/>
    <w:rsid w:val="00036F9C"/>
    <w:rsid w:val="00037CED"/>
    <w:rsid w:val="00040E46"/>
    <w:rsid w:val="00041FA2"/>
    <w:rsid w:val="00042317"/>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CD2"/>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6A1"/>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BFB"/>
    <w:rsid w:val="000A2F27"/>
    <w:rsid w:val="000A4208"/>
    <w:rsid w:val="000A57CE"/>
    <w:rsid w:val="000A5ADF"/>
    <w:rsid w:val="000A5D68"/>
    <w:rsid w:val="000B00A8"/>
    <w:rsid w:val="000B046B"/>
    <w:rsid w:val="000B0A3F"/>
    <w:rsid w:val="000B0BDA"/>
    <w:rsid w:val="000B0DE1"/>
    <w:rsid w:val="000B1640"/>
    <w:rsid w:val="000B166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6AC"/>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5C9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37E"/>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45A"/>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24F"/>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0C99"/>
    <w:rsid w:val="001317A4"/>
    <w:rsid w:val="00131974"/>
    <w:rsid w:val="00131BEC"/>
    <w:rsid w:val="00132248"/>
    <w:rsid w:val="00132583"/>
    <w:rsid w:val="00132B49"/>
    <w:rsid w:val="00132D15"/>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70A"/>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1EF"/>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8CD"/>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EE8"/>
    <w:rsid w:val="001D31DE"/>
    <w:rsid w:val="001D34E8"/>
    <w:rsid w:val="001D35FC"/>
    <w:rsid w:val="001D3830"/>
    <w:rsid w:val="001D3881"/>
    <w:rsid w:val="001D3B5A"/>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2834"/>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3F1"/>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19B"/>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764"/>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35E"/>
    <w:rsid w:val="0027598B"/>
    <w:rsid w:val="00275C04"/>
    <w:rsid w:val="00275DCE"/>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97F0D"/>
    <w:rsid w:val="002A0664"/>
    <w:rsid w:val="002A0E23"/>
    <w:rsid w:val="002A1567"/>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D1"/>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3F2"/>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76"/>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12"/>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44"/>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595"/>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62D"/>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3D6F"/>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77912"/>
    <w:rsid w:val="003809A5"/>
    <w:rsid w:val="00381153"/>
    <w:rsid w:val="0038142D"/>
    <w:rsid w:val="00381774"/>
    <w:rsid w:val="00382998"/>
    <w:rsid w:val="00382A90"/>
    <w:rsid w:val="00383C8F"/>
    <w:rsid w:val="003842B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427"/>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3E68"/>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232"/>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16"/>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A75"/>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5596"/>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3822"/>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13FD"/>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0A31"/>
    <w:rsid w:val="004D14BE"/>
    <w:rsid w:val="004D1AE8"/>
    <w:rsid w:val="004D1E86"/>
    <w:rsid w:val="004D2986"/>
    <w:rsid w:val="004D2E29"/>
    <w:rsid w:val="004D35B8"/>
    <w:rsid w:val="004D3A4A"/>
    <w:rsid w:val="004D4034"/>
    <w:rsid w:val="004D410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4F799F"/>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4A40"/>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4A4"/>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65F"/>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179"/>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21B"/>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D7480"/>
    <w:rsid w:val="005E069D"/>
    <w:rsid w:val="005E08AD"/>
    <w:rsid w:val="005E0C09"/>
    <w:rsid w:val="005E0DC7"/>
    <w:rsid w:val="005E0F39"/>
    <w:rsid w:val="005E1E57"/>
    <w:rsid w:val="005E23E2"/>
    <w:rsid w:val="005E2C65"/>
    <w:rsid w:val="005E3178"/>
    <w:rsid w:val="005E3199"/>
    <w:rsid w:val="005E3457"/>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CEF"/>
    <w:rsid w:val="00616F3E"/>
    <w:rsid w:val="0061721A"/>
    <w:rsid w:val="0061733D"/>
    <w:rsid w:val="006175EA"/>
    <w:rsid w:val="00617D1F"/>
    <w:rsid w:val="00617F66"/>
    <w:rsid w:val="0062044D"/>
    <w:rsid w:val="006204A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E35"/>
    <w:rsid w:val="00643FDA"/>
    <w:rsid w:val="0064485D"/>
    <w:rsid w:val="00645486"/>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D9F"/>
    <w:rsid w:val="00675E68"/>
    <w:rsid w:val="0067634A"/>
    <w:rsid w:val="006769F3"/>
    <w:rsid w:val="00676F71"/>
    <w:rsid w:val="00677225"/>
    <w:rsid w:val="00680F95"/>
    <w:rsid w:val="006811CB"/>
    <w:rsid w:val="0068129D"/>
    <w:rsid w:val="0068291C"/>
    <w:rsid w:val="00682A4D"/>
    <w:rsid w:val="00683CC7"/>
    <w:rsid w:val="00683D56"/>
    <w:rsid w:val="0068452B"/>
    <w:rsid w:val="006846F3"/>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9C5"/>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6E57"/>
    <w:rsid w:val="00697313"/>
    <w:rsid w:val="0069770A"/>
    <w:rsid w:val="00697A43"/>
    <w:rsid w:val="006A0652"/>
    <w:rsid w:val="006A07A7"/>
    <w:rsid w:val="006A0D4D"/>
    <w:rsid w:val="006A0E4B"/>
    <w:rsid w:val="006A10B2"/>
    <w:rsid w:val="006A231B"/>
    <w:rsid w:val="006A2496"/>
    <w:rsid w:val="006A249B"/>
    <w:rsid w:val="006A259A"/>
    <w:rsid w:val="006A26C7"/>
    <w:rsid w:val="006A2CAD"/>
    <w:rsid w:val="006A3433"/>
    <w:rsid w:val="006A35C2"/>
    <w:rsid w:val="006A4047"/>
    <w:rsid w:val="006A4B49"/>
    <w:rsid w:val="006A4EA2"/>
    <w:rsid w:val="006A55CD"/>
    <w:rsid w:val="006A623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947"/>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A26"/>
    <w:rsid w:val="00712C9A"/>
    <w:rsid w:val="00713576"/>
    <w:rsid w:val="00713584"/>
    <w:rsid w:val="00713935"/>
    <w:rsid w:val="00713D48"/>
    <w:rsid w:val="00713DD1"/>
    <w:rsid w:val="007144F2"/>
    <w:rsid w:val="0071510A"/>
    <w:rsid w:val="007165D3"/>
    <w:rsid w:val="00717C8D"/>
    <w:rsid w:val="00720AF6"/>
    <w:rsid w:val="007210C9"/>
    <w:rsid w:val="00721DC9"/>
    <w:rsid w:val="0072213A"/>
    <w:rsid w:val="0072255E"/>
    <w:rsid w:val="00722C22"/>
    <w:rsid w:val="00722F4E"/>
    <w:rsid w:val="00723013"/>
    <w:rsid w:val="007231B4"/>
    <w:rsid w:val="00723D76"/>
    <w:rsid w:val="00723F38"/>
    <w:rsid w:val="0072405D"/>
    <w:rsid w:val="00724193"/>
    <w:rsid w:val="00724421"/>
    <w:rsid w:val="007245ED"/>
    <w:rsid w:val="007246B6"/>
    <w:rsid w:val="007247F9"/>
    <w:rsid w:val="00724C74"/>
    <w:rsid w:val="00725AB0"/>
    <w:rsid w:val="00726840"/>
    <w:rsid w:val="007271A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8B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004"/>
    <w:rsid w:val="00756407"/>
    <w:rsid w:val="00756C07"/>
    <w:rsid w:val="007579FB"/>
    <w:rsid w:val="007609AD"/>
    <w:rsid w:val="007619DC"/>
    <w:rsid w:val="00761D6B"/>
    <w:rsid w:val="007621CD"/>
    <w:rsid w:val="007623E4"/>
    <w:rsid w:val="007624FC"/>
    <w:rsid w:val="00762768"/>
    <w:rsid w:val="007634EF"/>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85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D81"/>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2EE5"/>
    <w:rsid w:val="007C36DC"/>
    <w:rsid w:val="007C3AE3"/>
    <w:rsid w:val="007C4118"/>
    <w:rsid w:val="007C4853"/>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4693"/>
    <w:rsid w:val="0081509B"/>
    <w:rsid w:val="00815FCC"/>
    <w:rsid w:val="00816A8A"/>
    <w:rsid w:val="008179DF"/>
    <w:rsid w:val="00820665"/>
    <w:rsid w:val="00820F88"/>
    <w:rsid w:val="0082206E"/>
    <w:rsid w:val="00822657"/>
    <w:rsid w:val="008228AC"/>
    <w:rsid w:val="00822C40"/>
    <w:rsid w:val="008236B8"/>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532"/>
    <w:rsid w:val="00845B16"/>
    <w:rsid w:val="008465C7"/>
    <w:rsid w:val="008467B1"/>
    <w:rsid w:val="00850009"/>
    <w:rsid w:val="008504A0"/>
    <w:rsid w:val="008504D7"/>
    <w:rsid w:val="00850779"/>
    <w:rsid w:val="008508A1"/>
    <w:rsid w:val="00851502"/>
    <w:rsid w:val="00851EEB"/>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77F"/>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4D99"/>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3A"/>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DB3"/>
    <w:rsid w:val="008D3E09"/>
    <w:rsid w:val="008D4541"/>
    <w:rsid w:val="008D4C15"/>
    <w:rsid w:val="008D5262"/>
    <w:rsid w:val="008D56ED"/>
    <w:rsid w:val="008D5C92"/>
    <w:rsid w:val="008D5CAB"/>
    <w:rsid w:val="008D5DA6"/>
    <w:rsid w:val="008D622C"/>
    <w:rsid w:val="008D6942"/>
    <w:rsid w:val="008D6D53"/>
    <w:rsid w:val="008D7F16"/>
    <w:rsid w:val="008E176D"/>
    <w:rsid w:val="008E19E2"/>
    <w:rsid w:val="008E277F"/>
    <w:rsid w:val="008E29DA"/>
    <w:rsid w:val="008E3020"/>
    <w:rsid w:val="008E3272"/>
    <w:rsid w:val="008E3421"/>
    <w:rsid w:val="008E3D5A"/>
    <w:rsid w:val="008E4089"/>
    <w:rsid w:val="008E418E"/>
    <w:rsid w:val="008E42E5"/>
    <w:rsid w:val="008E6578"/>
    <w:rsid w:val="008E6D92"/>
    <w:rsid w:val="008E6F7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4B"/>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6F6D"/>
    <w:rsid w:val="00937973"/>
    <w:rsid w:val="009403A3"/>
    <w:rsid w:val="009404B2"/>
    <w:rsid w:val="00940AB5"/>
    <w:rsid w:val="00940C56"/>
    <w:rsid w:val="009419CD"/>
    <w:rsid w:val="009422C2"/>
    <w:rsid w:val="00942E46"/>
    <w:rsid w:val="00942F7B"/>
    <w:rsid w:val="00943042"/>
    <w:rsid w:val="00943100"/>
    <w:rsid w:val="00943948"/>
    <w:rsid w:val="00944F9F"/>
    <w:rsid w:val="009450DF"/>
    <w:rsid w:val="0094529E"/>
    <w:rsid w:val="00946293"/>
    <w:rsid w:val="0094645F"/>
    <w:rsid w:val="009469FB"/>
    <w:rsid w:val="00946C99"/>
    <w:rsid w:val="00946DFA"/>
    <w:rsid w:val="00950413"/>
    <w:rsid w:val="00950A1A"/>
    <w:rsid w:val="00950BFA"/>
    <w:rsid w:val="00950FD5"/>
    <w:rsid w:val="00951105"/>
    <w:rsid w:val="0095142A"/>
    <w:rsid w:val="00951743"/>
    <w:rsid w:val="00951CD1"/>
    <w:rsid w:val="00951E8E"/>
    <w:rsid w:val="00951EE0"/>
    <w:rsid w:val="009520E2"/>
    <w:rsid w:val="0095242C"/>
    <w:rsid w:val="00952CA7"/>
    <w:rsid w:val="00952D44"/>
    <w:rsid w:val="00953023"/>
    <w:rsid w:val="009535EF"/>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2BAC"/>
    <w:rsid w:val="00993559"/>
    <w:rsid w:val="00993CED"/>
    <w:rsid w:val="00994E5F"/>
    <w:rsid w:val="009950B4"/>
    <w:rsid w:val="00995C80"/>
    <w:rsid w:val="00995D6C"/>
    <w:rsid w:val="00996063"/>
    <w:rsid w:val="00996AD6"/>
    <w:rsid w:val="00996DF7"/>
    <w:rsid w:val="00997AD5"/>
    <w:rsid w:val="00997F6F"/>
    <w:rsid w:val="009A0376"/>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30"/>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AEE"/>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909"/>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45D"/>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1557"/>
    <w:rsid w:val="00A2169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19B"/>
    <w:rsid w:val="00A50401"/>
    <w:rsid w:val="00A50AE6"/>
    <w:rsid w:val="00A50CB9"/>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877CB"/>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001"/>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87D"/>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30C"/>
    <w:rsid w:val="00AF059F"/>
    <w:rsid w:val="00AF1476"/>
    <w:rsid w:val="00AF1DF0"/>
    <w:rsid w:val="00AF1E56"/>
    <w:rsid w:val="00AF1FC1"/>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2DA4"/>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404"/>
    <w:rsid w:val="00B25D07"/>
    <w:rsid w:val="00B268A9"/>
    <w:rsid w:val="00B26B86"/>
    <w:rsid w:val="00B27074"/>
    <w:rsid w:val="00B273C5"/>
    <w:rsid w:val="00B27BB2"/>
    <w:rsid w:val="00B27E81"/>
    <w:rsid w:val="00B27EFF"/>
    <w:rsid w:val="00B301FE"/>
    <w:rsid w:val="00B308D5"/>
    <w:rsid w:val="00B31EF8"/>
    <w:rsid w:val="00B330E8"/>
    <w:rsid w:val="00B33238"/>
    <w:rsid w:val="00B334F1"/>
    <w:rsid w:val="00B33A0E"/>
    <w:rsid w:val="00B35827"/>
    <w:rsid w:val="00B36002"/>
    <w:rsid w:val="00B3622A"/>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26D"/>
    <w:rsid w:val="00B507DA"/>
    <w:rsid w:val="00B50D80"/>
    <w:rsid w:val="00B51307"/>
    <w:rsid w:val="00B51352"/>
    <w:rsid w:val="00B515E3"/>
    <w:rsid w:val="00B51632"/>
    <w:rsid w:val="00B51747"/>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9C3"/>
    <w:rsid w:val="00B5717B"/>
    <w:rsid w:val="00B606D8"/>
    <w:rsid w:val="00B60DF1"/>
    <w:rsid w:val="00B61020"/>
    <w:rsid w:val="00B617F7"/>
    <w:rsid w:val="00B618A9"/>
    <w:rsid w:val="00B619D0"/>
    <w:rsid w:val="00B61C8E"/>
    <w:rsid w:val="00B62475"/>
    <w:rsid w:val="00B626B4"/>
    <w:rsid w:val="00B62C42"/>
    <w:rsid w:val="00B62FC9"/>
    <w:rsid w:val="00B6340C"/>
    <w:rsid w:val="00B636AC"/>
    <w:rsid w:val="00B63FD0"/>
    <w:rsid w:val="00B64369"/>
    <w:rsid w:val="00B643C4"/>
    <w:rsid w:val="00B64FA8"/>
    <w:rsid w:val="00B64FF0"/>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53"/>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BC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5FB"/>
    <w:rsid w:val="00BC1A16"/>
    <w:rsid w:val="00BC1FB5"/>
    <w:rsid w:val="00BC2CD9"/>
    <w:rsid w:val="00BC336C"/>
    <w:rsid w:val="00BC38EF"/>
    <w:rsid w:val="00BC3CA3"/>
    <w:rsid w:val="00BC44FE"/>
    <w:rsid w:val="00BC45A3"/>
    <w:rsid w:val="00BC4745"/>
    <w:rsid w:val="00BC4988"/>
    <w:rsid w:val="00BC57F7"/>
    <w:rsid w:val="00BC5BB7"/>
    <w:rsid w:val="00BC5E31"/>
    <w:rsid w:val="00BC5F9A"/>
    <w:rsid w:val="00BC70E8"/>
    <w:rsid w:val="00BC74CF"/>
    <w:rsid w:val="00BC7985"/>
    <w:rsid w:val="00BD006D"/>
    <w:rsid w:val="00BD0447"/>
    <w:rsid w:val="00BD04D0"/>
    <w:rsid w:val="00BD05BF"/>
    <w:rsid w:val="00BD0B29"/>
    <w:rsid w:val="00BD1193"/>
    <w:rsid w:val="00BD1F09"/>
    <w:rsid w:val="00BD2478"/>
    <w:rsid w:val="00BD2758"/>
    <w:rsid w:val="00BD27D9"/>
    <w:rsid w:val="00BD316A"/>
    <w:rsid w:val="00BD369C"/>
    <w:rsid w:val="00BD3D93"/>
    <w:rsid w:val="00BD3EC7"/>
    <w:rsid w:val="00BD4833"/>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52A"/>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2AD"/>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603"/>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A26"/>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64F1"/>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4C0"/>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D4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2DE"/>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151"/>
    <w:rsid w:val="00D11E5A"/>
    <w:rsid w:val="00D1233B"/>
    <w:rsid w:val="00D12AE0"/>
    <w:rsid w:val="00D12B9A"/>
    <w:rsid w:val="00D12D8C"/>
    <w:rsid w:val="00D134EC"/>
    <w:rsid w:val="00D139C1"/>
    <w:rsid w:val="00D13A1D"/>
    <w:rsid w:val="00D13FDA"/>
    <w:rsid w:val="00D143C7"/>
    <w:rsid w:val="00D14B04"/>
    <w:rsid w:val="00D14DDD"/>
    <w:rsid w:val="00D153DD"/>
    <w:rsid w:val="00D15434"/>
    <w:rsid w:val="00D16432"/>
    <w:rsid w:val="00D1679D"/>
    <w:rsid w:val="00D16E72"/>
    <w:rsid w:val="00D1705B"/>
    <w:rsid w:val="00D1765D"/>
    <w:rsid w:val="00D17ED3"/>
    <w:rsid w:val="00D206FD"/>
    <w:rsid w:val="00D22BE7"/>
    <w:rsid w:val="00D22D8F"/>
    <w:rsid w:val="00D22DF2"/>
    <w:rsid w:val="00D2397C"/>
    <w:rsid w:val="00D2406B"/>
    <w:rsid w:val="00D240F9"/>
    <w:rsid w:val="00D24272"/>
    <w:rsid w:val="00D248A3"/>
    <w:rsid w:val="00D24C1B"/>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3BC5"/>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9A7"/>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237"/>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0817"/>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38C5"/>
    <w:rsid w:val="00E74110"/>
    <w:rsid w:val="00E742BB"/>
    <w:rsid w:val="00E7430D"/>
    <w:rsid w:val="00E7534D"/>
    <w:rsid w:val="00E7545F"/>
    <w:rsid w:val="00E75803"/>
    <w:rsid w:val="00E75A52"/>
    <w:rsid w:val="00E75AB9"/>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494"/>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207"/>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5F9F"/>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2F7"/>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C8D"/>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8E8"/>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672"/>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5E8"/>
    <w:rsid w:val="00FA16A2"/>
    <w:rsid w:val="00FA1792"/>
    <w:rsid w:val="00FA186B"/>
    <w:rsid w:val="00FA1983"/>
    <w:rsid w:val="00FA1A9D"/>
    <w:rsid w:val="00FA1BCB"/>
    <w:rsid w:val="00FA1C95"/>
    <w:rsid w:val="00FA24A0"/>
    <w:rsid w:val="00FA2B70"/>
    <w:rsid w:val="00FA3721"/>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8B0"/>
    <w:rsid w:val="00FC11BB"/>
    <w:rsid w:val="00FC17D9"/>
    <w:rsid w:val="00FC2121"/>
    <w:rsid w:val="00FC24C6"/>
    <w:rsid w:val="00FC256E"/>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3E9"/>
    <w:rsid w:val="00FC75A6"/>
    <w:rsid w:val="00FC7D3D"/>
    <w:rsid w:val="00FC7DF1"/>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F3376"/>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B6427"/>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B64FF0"/>
  </w:style>
  <w:style w:type="table" w:customStyle="1" w:styleId="Tabelraster1">
    <w:name w:val="Tabelraster1"/>
    <w:basedOn w:val="Standaardtabel"/>
    <w:next w:val="Tabelraster"/>
    <w:uiPriority w:val="59"/>
    <w:rsid w:val="00A50AE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jschrift">
    <w:name w:val="caption"/>
    <w:basedOn w:val="Standaard"/>
    <w:next w:val="Standaard"/>
    <w:uiPriority w:val="35"/>
    <w:unhideWhenUsed/>
    <w:qFormat/>
    <w:rsid w:val="0027535E"/>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83725811">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709846416">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088589">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301251">
      <w:bodyDiv w:val="1"/>
      <w:marLeft w:val="0"/>
      <w:marRight w:val="0"/>
      <w:marTop w:val="0"/>
      <w:marBottom w:val="0"/>
      <w:divBdr>
        <w:top w:val="none" w:sz="0" w:space="0" w:color="auto"/>
        <w:left w:val="none" w:sz="0" w:space="0" w:color="auto"/>
        <w:bottom w:val="none" w:sz="0" w:space="0" w:color="auto"/>
        <w:right w:val="none" w:sz="0" w:space="0" w:color="auto"/>
      </w:divBdr>
      <w:divsChild>
        <w:div w:id="1491943490">
          <w:marLeft w:val="0"/>
          <w:marRight w:val="0"/>
          <w:marTop w:val="0"/>
          <w:marBottom w:val="240"/>
          <w:divBdr>
            <w:top w:val="none" w:sz="0" w:space="0" w:color="auto"/>
            <w:left w:val="none" w:sz="0" w:space="0" w:color="auto"/>
            <w:bottom w:val="none" w:sz="0" w:space="0" w:color="auto"/>
            <w:right w:val="none" w:sz="0" w:space="0" w:color="auto"/>
          </w:divBdr>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2619784">
      <w:bodyDiv w:val="1"/>
      <w:marLeft w:val="0"/>
      <w:marRight w:val="0"/>
      <w:marTop w:val="0"/>
      <w:marBottom w:val="0"/>
      <w:divBdr>
        <w:top w:val="none" w:sz="0" w:space="0" w:color="auto"/>
        <w:left w:val="none" w:sz="0" w:space="0" w:color="auto"/>
        <w:bottom w:val="none" w:sz="0" w:space="0" w:color="auto"/>
        <w:right w:val="none" w:sz="0" w:space="0" w:color="auto"/>
      </w:divBdr>
      <w:divsChild>
        <w:div w:id="1061175661">
          <w:marLeft w:val="0"/>
          <w:marRight w:val="0"/>
          <w:marTop w:val="0"/>
          <w:marBottom w:val="0"/>
          <w:divBdr>
            <w:top w:val="none" w:sz="0" w:space="0" w:color="auto"/>
            <w:left w:val="none" w:sz="0" w:space="0" w:color="auto"/>
            <w:bottom w:val="none" w:sz="0" w:space="0" w:color="auto"/>
            <w:right w:val="none" w:sz="0" w:space="0" w:color="auto"/>
          </w:divBdr>
          <w:divsChild>
            <w:div w:id="1863740615">
              <w:marLeft w:val="0"/>
              <w:marRight w:val="0"/>
              <w:marTop w:val="0"/>
              <w:marBottom w:val="0"/>
              <w:divBdr>
                <w:top w:val="none" w:sz="0" w:space="0" w:color="auto"/>
                <w:left w:val="none" w:sz="0" w:space="0" w:color="auto"/>
                <w:bottom w:val="none" w:sz="0" w:space="0" w:color="auto"/>
                <w:right w:val="none" w:sz="0" w:space="0" w:color="auto"/>
              </w:divBdr>
            </w:div>
          </w:divsChild>
        </w:div>
        <w:div w:id="1177573272">
          <w:marLeft w:val="0"/>
          <w:marRight w:val="0"/>
          <w:marTop w:val="0"/>
          <w:marBottom w:val="0"/>
          <w:divBdr>
            <w:top w:val="none" w:sz="0" w:space="0" w:color="auto"/>
            <w:left w:val="none" w:sz="0" w:space="0" w:color="auto"/>
            <w:bottom w:val="none" w:sz="0" w:space="0" w:color="auto"/>
            <w:right w:val="none" w:sz="0" w:space="0" w:color="auto"/>
          </w:divBdr>
          <w:divsChild>
            <w:div w:id="1788616608">
              <w:marLeft w:val="0"/>
              <w:marRight w:val="0"/>
              <w:marTop w:val="0"/>
              <w:marBottom w:val="0"/>
              <w:divBdr>
                <w:top w:val="none" w:sz="0" w:space="0" w:color="auto"/>
                <w:left w:val="none" w:sz="0" w:space="0" w:color="auto"/>
                <w:bottom w:val="none" w:sz="0" w:space="0" w:color="auto"/>
                <w:right w:val="none" w:sz="0" w:space="0" w:color="auto"/>
              </w:divBdr>
              <w:divsChild>
                <w:div w:id="54830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935851">
          <w:marLeft w:val="0"/>
          <w:marRight w:val="0"/>
          <w:marTop w:val="0"/>
          <w:marBottom w:val="0"/>
          <w:divBdr>
            <w:top w:val="none" w:sz="0" w:space="0" w:color="auto"/>
            <w:left w:val="none" w:sz="0" w:space="0" w:color="auto"/>
            <w:bottom w:val="none" w:sz="0" w:space="0" w:color="auto"/>
            <w:right w:val="none" w:sz="0" w:space="0" w:color="auto"/>
          </w:divBdr>
          <w:divsChild>
            <w:div w:id="203102239">
              <w:marLeft w:val="0"/>
              <w:marRight w:val="0"/>
              <w:marTop w:val="0"/>
              <w:marBottom w:val="0"/>
              <w:divBdr>
                <w:top w:val="none" w:sz="0" w:space="0" w:color="auto"/>
                <w:left w:val="none" w:sz="0" w:space="0" w:color="auto"/>
                <w:bottom w:val="none" w:sz="0" w:space="0" w:color="auto"/>
                <w:right w:val="none" w:sz="0" w:space="0" w:color="auto"/>
              </w:divBdr>
            </w:div>
          </w:divsChild>
        </w:div>
        <w:div w:id="1896426578">
          <w:marLeft w:val="0"/>
          <w:marRight w:val="0"/>
          <w:marTop w:val="0"/>
          <w:marBottom w:val="0"/>
          <w:divBdr>
            <w:top w:val="none" w:sz="0" w:space="0" w:color="auto"/>
            <w:left w:val="none" w:sz="0" w:space="0" w:color="auto"/>
            <w:bottom w:val="none" w:sz="0" w:space="0" w:color="auto"/>
            <w:right w:val="none" w:sz="0" w:space="0" w:color="auto"/>
          </w:divBdr>
          <w:divsChild>
            <w:div w:id="1805271007">
              <w:marLeft w:val="0"/>
              <w:marRight w:val="0"/>
              <w:marTop w:val="0"/>
              <w:marBottom w:val="0"/>
              <w:divBdr>
                <w:top w:val="none" w:sz="0" w:space="0" w:color="auto"/>
                <w:left w:val="none" w:sz="0" w:space="0" w:color="auto"/>
                <w:bottom w:val="none" w:sz="0" w:space="0" w:color="auto"/>
                <w:right w:val="none" w:sz="0" w:space="0" w:color="auto"/>
              </w:divBdr>
              <w:divsChild>
                <w:div w:id="130504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569219465">
      <w:bodyDiv w:val="1"/>
      <w:marLeft w:val="0"/>
      <w:marRight w:val="0"/>
      <w:marTop w:val="0"/>
      <w:marBottom w:val="0"/>
      <w:divBdr>
        <w:top w:val="none" w:sz="0" w:space="0" w:color="auto"/>
        <w:left w:val="none" w:sz="0" w:space="0" w:color="auto"/>
        <w:bottom w:val="none" w:sz="0" w:space="0" w:color="auto"/>
        <w:right w:val="none" w:sz="0" w:space="0" w:color="auto"/>
      </w:divBdr>
      <w:divsChild>
        <w:div w:id="1190997572">
          <w:marLeft w:val="0"/>
          <w:marRight w:val="0"/>
          <w:marTop w:val="0"/>
          <w:marBottom w:val="0"/>
          <w:divBdr>
            <w:top w:val="none" w:sz="0" w:space="0" w:color="auto"/>
            <w:left w:val="none" w:sz="0" w:space="0" w:color="auto"/>
            <w:bottom w:val="none" w:sz="0" w:space="0" w:color="auto"/>
            <w:right w:val="none" w:sz="0" w:space="0" w:color="auto"/>
          </w:divBdr>
        </w:div>
        <w:div w:id="883643288">
          <w:marLeft w:val="0"/>
          <w:marRight w:val="0"/>
          <w:marTop w:val="0"/>
          <w:marBottom w:val="0"/>
          <w:divBdr>
            <w:top w:val="none" w:sz="0" w:space="0" w:color="auto"/>
            <w:left w:val="none" w:sz="0" w:space="0" w:color="auto"/>
            <w:bottom w:val="none" w:sz="0" w:space="0" w:color="auto"/>
            <w:right w:val="none" w:sz="0" w:space="0" w:color="auto"/>
          </w:divBdr>
        </w:div>
        <w:div w:id="750926294">
          <w:marLeft w:val="0"/>
          <w:marRight w:val="0"/>
          <w:marTop w:val="0"/>
          <w:marBottom w:val="0"/>
          <w:divBdr>
            <w:top w:val="none" w:sz="0" w:space="0" w:color="auto"/>
            <w:left w:val="none" w:sz="0" w:space="0" w:color="auto"/>
            <w:bottom w:val="none" w:sz="0" w:space="0" w:color="auto"/>
            <w:right w:val="none" w:sz="0" w:space="0" w:color="auto"/>
          </w:divBdr>
          <w:divsChild>
            <w:div w:id="898134556">
              <w:marLeft w:val="0"/>
              <w:marRight w:val="0"/>
              <w:marTop w:val="0"/>
              <w:marBottom w:val="0"/>
              <w:divBdr>
                <w:top w:val="none" w:sz="0" w:space="0" w:color="auto"/>
                <w:left w:val="none" w:sz="0" w:space="0" w:color="auto"/>
                <w:bottom w:val="none" w:sz="0" w:space="0" w:color="auto"/>
                <w:right w:val="none" w:sz="0" w:space="0" w:color="auto"/>
              </w:divBdr>
            </w:div>
            <w:div w:id="823281456">
              <w:marLeft w:val="0"/>
              <w:marRight w:val="0"/>
              <w:marTop w:val="0"/>
              <w:marBottom w:val="0"/>
              <w:divBdr>
                <w:top w:val="none" w:sz="0" w:space="0" w:color="auto"/>
                <w:left w:val="none" w:sz="0" w:space="0" w:color="auto"/>
                <w:bottom w:val="none" w:sz="0" w:space="0" w:color="auto"/>
                <w:right w:val="none" w:sz="0" w:space="0" w:color="auto"/>
              </w:divBdr>
              <w:divsChild>
                <w:div w:id="106583884">
                  <w:marLeft w:val="0"/>
                  <w:marRight w:val="0"/>
                  <w:marTop w:val="0"/>
                  <w:marBottom w:val="0"/>
                  <w:divBdr>
                    <w:top w:val="none" w:sz="0" w:space="0" w:color="auto"/>
                    <w:left w:val="none" w:sz="0" w:space="0" w:color="auto"/>
                    <w:bottom w:val="none" w:sz="0" w:space="0" w:color="auto"/>
                    <w:right w:val="none" w:sz="0" w:space="0" w:color="auto"/>
                  </w:divBdr>
                  <w:divsChild>
                    <w:div w:id="1183207628">
                      <w:marLeft w:val="0"/>
                      <w:marRight w:val="0"/>
                      <w:marTop w:val="0"/>
                      <w:marBottom w:val="0"/>
                      <w:divBdr>
                        <w:top w:val="none" w:sz="0" w:space="0" w:color="auto"/>
                        <w:left w:val="none" w:sz="0" w:space="0" w:color="auto"/>
                        <w:bottom w:val="none" w:sz="0" w:space="0" w:color="auto"/>
                        <w:right w:val="none" w:sz="0" w:space="0" w:color="auto"/>
                      </w:divBdr>
                    </w:div>
                    <w:div w:id="106510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470384">
              <w:marLeft w:val="0"/>
              <w:marRight w:val="0"/>
              <w:marTop w:val="0"/>
              <w:marBottom w:val="0"/>
              <w:divBdr>
                <w:top w:val="none" w:sz="0" w:space="0" w:color="auto"/>
                <w:left w:val="none" w:sz="0" w:space="0" w:color="auto"/>
                <w:bottom w:val="none" w:sz="0" w:space="0" w:color="auto"/>
                <w:right w:val="none" w:sz="0" w:space="0" w:color="auto"/>
              </w:divBdr>
            </w:div>
          </w:divsChild>
        </w:div>
        <w:div w:id="1421950157">
          <w:marLeft w:val="0"/>
          <w:marRight w:val="0"/>
          <w:marTop w:val="0"/>
          <w:marBottom w:val="0"/>
          <w:divBdr>
            <w:top w:val="none" w:sz="0" w:space="0" w:color="auto"/>
            <w:left w:val="none" w:sz="0" w:space="0" w:color="auto"/>
            <w:bottom w:val="none" w:sz="0" w:space="0" w:color="auto"/>
            <w:right w:val="none" w:sz="0" w:space="0" w:color="auto"/>
          </w:divBdr>
        </w:div>
        <w:div w:id="530217994">
          <w:marLeft w:val="0"/>
          <w:marRight w:val="0"/>
          <w:marTop w:val="0"/>
          <w:marBottom w:val="0"/>
          <w:divBdr>
            <w:top w:val="none" w:sz="0" w:space="0" w:color="auto"/>
            <w:left w:val="none" w:sz="0" w:space="0" w:color="auto"/>
            <w:bottom w:val="none" w:sz="0" w:space="0" w:color="auto"/>
            <w:right w:val="none" w:sz="0" w:space="0" w:color="auto"/>
          </w:divBdr>
        </w:div>
        <w:div w:id="1061556840">
          <w:marLeft w:val="0"/>
          <w:marRight w:val="0"/>
          <w:marTop w:val="0"/>
          <w:marBottom w:val="0"/>
          <w:divBdr>
            <w:top w:val="none" w:sz="0" w:space="0" w:color="auto"/>
            <w:left w:val="none" w:sz="0" w:space="0" w:color="auto"/>
            <w:bottom w:val="none" w:sz="0" w:space="0" w:color="auto"/>
            <w:right w:val="none" w:sz="0" w:space="0" w:color="auto"/>
          </w:divBdr>
        </w:div>
        <w:div w:id="466583114">
          <w:marLeft w:val="0"/>
          <w:marRight w:val="0"/>
          <w:marTop w:val="0"/>
          <w:marBottom w:val="0"/>
          <w:divBdr>
            <w:top w:val="none" w:sz="0" w:space="0" w:color="auto"/>
            <w:left w:val="none" w:sz="0" w:space="0" w:color="auto"/>
            <w:bottom w:val="none" w:sz="0" w:space="0" w:color="auto"/>
            <w:right w:val="none" w:sz="0" w:space="0" w:color="auto"/>
          </w:divBdr>
        </w:div>
        <w:div w:id="1163810839">
          <w:marLeft w:val="0"/>
          <w:marRight w:val="0"/>
          <w:marTop w:val="0"/>
          <w:marBottom w:val="0"/>
          <w:divBdr>
            <w:top w:val="none" w:sz="0" w:space="0" w:color="auto"/>
            <w:left w:val="none" w:sz="0" w:space="0" w:color="auto"/>
            <w:bottom w:val="none" w:sz="0" w:space="0" w:color="auto"/>
            <w:right w:val="none" w:sz="0" w:space="0" w:color="auto"/>
          </w:divBdr>
        </w:div>
        <w:div w:id="444345871">
          <w:marLeft w:val="0"/>
          <w:marRight w:val="0"/>
          <w:marTop w:val="0"/>
          <w:marBottom w:val="0"/>
          <w:divBdr>
            <w:top w:val="none" w:sz="0" w:space="0" w:color="auto"/>
            <w:left w:val="none" w:sz="0" w:space="0" w:color="auto"/>
            <w:bottom w:val="none" w:sz="0" w:space="0" w:color="auto"/>
            <w:right w:val="none" w:sz="0" w:space="0" w:color="auto"/>
          </w:divBdr>
        </w:div>
        <w:div w:id="182866195">
          <w:marLeft w:val="0"/>
          <w:marRight w:val="0"/>
          <w:marTop w:val="0"/>
          <w:marBottom w:val="0"/>
          <w:divBdr>
            <w:top w:val="none" w:sz="0" w:space="0" w:color="auto"/>
            <w:left w:val="none" w:sz="0" w:space="0" w:color="auto"/>
            <w:bottom w:val="none" w:sz="0" w:space="0" w:color="auto"/>
            <w:right w:val="none" w:sz="0" w:space="0" w:color="auto"/>
          </w:divBdr>
        </w:div>
        <w:div w:id="1889952778">
          <w:marLeft w:val="0"/>
          <w:marRight w:val="0"/>
          <w:marTop w:val="0"/>
          <w:marBottom w:val="0"/>
          <w:divBdr>
            <w:top w:val="none" w:sz="0" w:space="0" w:color="auto"/>
            <w:left w:val="none" w:sz="0" w:space="0" w:color="auto"/>
            <w:bottom w:val="none" w:sz="0" w:space="0" w:color="auto"/>
            <w:right w:val="none" w:sz="0" w:space="0" w:color="auto"/>
          </w:divBdr>
        </w:div>
        <w:div w:id="200751781">
          <w:marLeft w:val="0"/>
          <w:marRight w:val="0"/>
          <w:marTop w:val="0"/>
          <w:marBottom w:val="0"/>
          <w:divBdr>
            <w:top w:val="none" w:sz="0" w:space="0" w:color="auto"/>
            <w:left w:val="none" w:sz="0" w:space="0" w:color="auto"/>
            <w:bottom w:val="none" w:sz="0" w:space="0" w:color="auto"/>
            <w:right w:val="none" w:sz="0" w:space="0" w:color="auto"/>
          </w:divBdr>
        </w:div>
      </w:divsChild>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94325464">
      <w:bodyDiv w:val="1"/>
      <w:marLeft w:val="0"/>
      <w:marRight w:val="0"/>
      <w:marTop w:val="0"/>
      <w:marBottom w:val="0"/>
      <w:divBdr>
        <w:top w:val="none" w:sz="0" w:space="0" w:color="auto"/>
        <w:left w:val="none" w:sz="0" w:space="0" w:color="auto"/>
        <w:bottom w:val="none" w:sz="0" w:space="0" w:color="auto"/>
        <w:right w:val="none" w:sz="0" w:space="0" w:color="auto"/>
      </w:divBdr>
      <w:divsChild>
        <w:div w:id="714278554">
          <w:marLeft w:val="0"/>
          <w:marRight w:val="0"/>
          <w:marTop w:val="0"/>
          <w:marBottom w:val="0"/>
          <w:divBdr>
            <w:top w:val="none" w:sz="0" w:space="0" w:color="auto"/>
            <w:left w:val="none" w:sz="0" w:space="0" w:color="auto"/>
            <w:bottom w:val="none" w:sz="0" w:space="0" w:color="auto"/>
            <w:right w:val="none" w:sz="0" w:space="0" w:color="auto"/>
          </w:divBdr>
          <w:divsChild>
            <w:div w:id="1003239636">
              <w:marLeft w:val="0"/>
              <w:marRight w:val="0"/>
              <w:marTop w:val="0"/>
              <w:marBottom w:val="0"/>
              <w:divBdr>
                <w:top w:val="none" w:sz="0" w:space="0" w:color="auto"/>
                <w:left w:val="none" w:sz="0" w:space="0" w:color="auto"/>
                <w:bottom w:val="none" w:sz="0" w:space="0" w:color="auto"/>
                <w:right w:val="none" w:sz="0" w:space="0" w:color="auto"/>
              </w:divBdr>
            </w:div>
          </w:divsChild>
        </w:div>
        <w:div w:id="685210201">
          <w:marLeft w:val="0"/>
          <w:marRight w:val="0"/>
          <w:marTop w:val="0"/>
          <w:marBottom w:val="0"/>
          <w:divBdr>
            <w:top w:val="none" w:sz="0" w:space="0" w:color="auto"/>
            <w:left w:val="none" w:sz="0" w:space="0" w:color="auto"/>
            <w:bottom w:val="none" w:sz="0" w:space="0" w:color="auto"/>
            <w:right w:val="none" w:sz="0" w:space="0" w:color="auto"/>
          </w:divBdr>
          <w:divsChild>
            <w:div w:id="299187866">
              <w:marLeft w:val="0"/>
              <w:marRight w:val="0"/>
              <w:marTop w:val="0"/>
              <w:marBottom w:val="0"/>
              <w:divBdr>
                <w:top w:val="none" w:sz="0" w:space="0" w:color="auto"/>
                <w:left w:val="none" w:sz="0" w:space="0" w:color="auto"/>
                <w:bottom w:val="none" w:sz="0" w:space="0" w:color="auto"/>
                <w:right w:val="none" w:sz="0" w:space="0" w:color="auto"/>
              </w:divBdr>
              <w:divsChild>
                <w:div w:id="158545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388381">
          <w:marLeft w:val="0"/>
          <w:marRight w:val="0"/>
          <w:marTop w:val="0"/>
          <w:marBottom w:val="0"/>
          <w:divBdr>
            <w:top w:val="none" w:sz="0" w:space="0" w:color="auto"/>
            <w:left w:val="none" w:sz="0" w:space="0" w:color="auto"/>
            <w:bottom w:val="none" w:sz="0" w:space="0" w:color="auto"/>
            <w:right w:val="none" w:sz="0" w:space="0" w:color="auto"/>
          </w:divBdr>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092267">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3C192-7D13-46B8-B93E-84230AD2C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1050</Words>
  <Characters>5776</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2</cp:revision>
  <cp:lastPrinted>2018-07-10T14:41:00Z</cp:lastPrinted>
  <dcterms:created xsi:type="dcterms:W3CDTF">2020-01-06T10:09:00Z</dcterms:created>
  <dcterms:modified xsi:type="dcterms:W3CDTF">2020-01-06T10:09:00Z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